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DDDB" w14:textId="5F21F2AD" w:rsidR="00516E07" w:rsidRDefault="00CC5FB6" w:rsidP="00CC5FB6">
      <w:pPr>
        <w:pStyle w:val="Titre1"/>
        <w:rPr>
          <w:lang w:val="fr-FR"/>
        </w:rPr>
      </w:pPr>
      <w:r w:rsidRPr="009A63C8">
        <w:rPr>
          <w:lang w:val="fr-FR"/>
        </w:rPr>
        <w:t>Mécanismes de mobilisation du secteur privé pour le financement de la santé de la reproduction</w:t>
      </w:r>
    </w:p>
    <w:p w14:paraId="68B2E452" w14:textId="77777777" w:rsidR="00EE71AD" w:rsidRDefault="00D16E89" w:rsidP="00D16E89">
      <w:pPr>
        <w:rPr>
          <w:lang w:val="fr-FR"/>
        </w:rPr>
      </w:pPr>
      <w:r w:rsidRPr="00A726A9">
        <w:rPr>
          <w:b/>
          <w:bCs/>
          <w:lang w:val="fr-FR"/>
        </w:rPr>
        <w:t>Résumé </w:t>
      </w:r>
      <w:r>
        <w:rPr>
          <w:lang w:val="fr-FR"/>
        </w:rPr>
        <w:t xml:space="preserve">: </w:t>
      </w:r>
      <w:r w:rsidR="00EA532A">
        <w:rPr>
          <w:lang w:val="fr-FR"/>
        </w:rPr>
        <w:t xml:space="preserve">il s’est </w:t>
      </w:r>
      <w:r w:rsidR="00EF0C3D">
        <w:rPr>
          <w:lang w:val="fr-FR"/>
        </w:rPr>
        <w:t>avéré</w:t>
      </w:r>
      <w:r w:rsidR="00EA532A">
        <w:rPr>
          <w:lang w:val="fr-FR"/>
        </w:rPr>
        <w:t xml:space="preserve"> que le financement de la PF par le secteur privé est </w:t>
      </w:r>
      <w:r w:rsidR="00203DC4">
        <w:rPr>
          <w:lang w:val="fr-FR"/>
        </w:rPr>
        <w:t>très</w:t>
      </w:r>
      <w:r w:rsidR="00EF0C3D">
        <w:rPr>
          <w:lang w:val="fr-FR"/>
        </w:rPr>
        <w:t xml:space="preserve"> faible dans les pays.</w:t>
      </w:r>
      <w:r w:rsidR="0024571B">
        <w:rPr>
          <w:lang w:val="fr-FR"/>
        </w:rPr>
        <w:t xml:space="preserve"> </w:t>
      </w:r>
      <w:r w:rsidR="00C33A35">
        <w:rPr>
          <w:lang w:val="fr-FR"/>
        </w:rPr>
        <w:t>Ces derniers veulent comprendre</w:t>
      </w:r>
      <w:r w:rsidR="00203DC4">
        <w:rPr>
          <w:lang w:val="fr-FR"/>
        </w:rPr>
        <w:t xml:space="preserve">, à travers la recherche, </w:t>
      </w:r>
      <w:r w:rsidR="00C33A35">
        <w:rPr>
          <w:lang w:val="fr-FR"/>
        </w:rPr>
        <w:t xml:space="preserve">les </w:t>
      </w:r>
      <w:r w:rsidR="00203DC4">
        <w:rPr>
          <w:lang w:val="fr-FR"/>
        </w:rPr>
        <w:t>mécanismes</w:t>
      </w:r>
      <w:r w:rsidR="00C33A35">
        <w:rPr>
          <w:lang w:val="fr-FR"/>
        </w:rPr>
        <w:t xml:space="preserve"> efficaces de mobilisation </w:t>
      </w:r>
      <w:r w:rsidR="00203DC4">
        <w:rPr>
          <w:lang w:val="fr-FR"/>
        </w:rPr>
        <w:t>du secteur pour le financement de la PF</w:t>
      </w:r>
      <w:r w:rsidR="00392DB4">
        <w:rPr>
          <w:lang w:val="fr-FR"/>
        </w:rPr>
        <w:t xml:space="preserve">. </w:t>
      </w:r>
    </w:p>
    <w:p w14:paraId="28E48EDD" w14:textId="01D459CF" w:rsidR="00D16E89" w:rsidRDefault="00F95F8D" w:rsidP="00D16E89">
      <w:pPr>
        <w:rPr>
          <w:lang w:val="fr-FR"/>
        </w:rPr>
      </w:pPr>
      <w:r>
        <w:rPr>
          <w:lang w:val="fr-FR"/>
        </w:rPr>
        <w:t xml:space="preserve">Aussi, </w:t>
      </w:r>
      <w:r w:rsidR="00FA48A2">
        <w:rPr>
          <w:lang w:val="fr-FR"/>
        </w:rPr>
        <w:t>Même</w:t>
      </w:r>
      <w:r w:rsidR="00EE71AD">
        <w:rPr>
          <w:lang w:val="fr-FR"/>
        </w:rPr>
        <w:t xml:space="preserve"> si cet aspect n’est pas ex</w:t>
      </w:r>
      <w:r w:rsidR="00FA48A2">
        <w:rPr>
          <w:lang w:val="fr-FR"/>
        </w:rPr>
        <w:t>plicitement sorti des présentations des pays, il</w:t>
      </w:r>
      <w:r w:rsidR="00392DB4">
        <w:rPr>
          <w:lang w:val="fr-FR"/>
        </w:rPr>
        <w:t xml:space="preserve"> est </w:t>
      </w:r>
      <w:r w:rsidR="00BE6E59">
        <w:rPr>
          <w:lang w:val="fr-FR"/>
        </w:rPr>
        <w:t>apparu des discussions l’</w:t>
      </w:r>
      <w:r w:rsidR="0099232F">
        <w:rPr>
          <w:lang w:val="fr-FR"/>
        </w:rPr>
        <w:t>importan</w:t>
      </w:r>
      <w:r w:rsidR="00BE6E59">
        <w:rPr>
          <w:lang w:val="fr-FR"/>
        </w:rPr>
        <w:t>ce</w:t>
      </w:r>
      <w:r w:rsidR="0099232F">
        <w:rPr>
          <w:lang w:val="fr-FR"/>
        </w:rPr>
        <w:t xml:space="preserve"> de comprendre comment le secteur privé pourrait faciliter l’</w:t>
      </w:r>
      <w:r w:rsidR="00EE71AD">
        <w:rPr>
          <w:lang w:val="fr-FR"/>
        </w:rPr>
        <w:t>accès</w:t>
      </w:r>
      <w:r w:rsidR="0099232F">
        <w:rPr>
          <w:lang w:val="fr-FR"/>
        </w:rPr>
        <w:t xml:space="preserve"> </w:t>
      </w:r>
      <w:r w:rsidR="00EE71AD">
        <w:rPr>
          <w:lang w:val="fr-FR"/>
        </w:rPr>
        <w:t>de son personnel à la PF.</w:t>
      </w:r>
    </w:p>
    <w:p w14:paraId="77B043A7" w14:textId="6CC9C3C2" w:rsidR="00A726A9" w:rsidRPr="00D16E89" w:rsidRDefault="00A726A9" w:rsidP="00A726A9">
      <w:pPr>
        <w:pStyle w:val="Titre1"/>
        <w:rPr>
          <w:lang w:val="fr-FR"/>
        </w:rPr>
      </w:pPr>
      <w:r>
        <w:rPr>
          <w:lang w:val="fr-FR"/>
        </w:rPr>
        <w:t xml:space="preserve">Présentations des pays </w:t>
      </w:r>
    </w:p>
    <w:p w14:paraId="5558AB61" w14:textId="42AE8F65" w:rsidR="00CC5FB6" w:rsidRPr="00BE6E59" w:rsidRDefault="003964AC" w:rsidP="00CC5FB6">
      <w:pPr>
        <w:rPr>
          <w:szCs w:val="24"/>
          <w:lang w:val="fr-FR"/>
        </w:rPr>
      </w:pPr>
      <w:r w:rsidRPr="00BE6E59">
        <w:rPr>
          <w:rStyle w:val="normaltextrun"/>
          <w:color w:val="000000"/>
          <w:szCs w:val="24"/>
          <w:bdr w:val="none" w:sz="0" w:space="0" w:color="auto" w:frame="1"/>
          <w:lang w:val="fr-FR"/>
        </w:rPr>
        <w:t xml:space="preserve">Cette </w:t>
      </w:r>
      <w:r w:rsidR="00E0746C" w:rsidRPr="00BE6E59">
        <w:rPr>
          <w:rStyle w:val="normaltextrun"/>
          <w:color w:val="000000"/>
          <w:szCs w:val="24"/>
          <w:bdr w:val="none" w:sz="0" w:space="0" w:color="auto" w:frame="1"/>
          <w:lang w:val="fr-FR"/>
        </w:rPr>
        <w:t>thématique</w:t>
      </w:r>
      <w:r w:rsidRPr="00BE6E59">
        <w:rPr>
          <w:rStyle w:val="normaltextrun"/>
          <w:color w:val="000000"/>
          <w:szCs w:val="24"/>
          <w:bdr w:val="none" w:sz="0" w:space="0" w:color="auto" w:frame="1"/>
          <w:lang w:val="fr-FR"/>
        </w:rPr>
        <w:t xml:space="preserve"> couvre le </w:t>
      </w:r>
      <w:r w:rsidRPr="00BE6E59">
        <w:rPr>
          <w:rStyle w:val="normaltextrun"/>
          <w:color w:val="000000"/>
          <w:szCs w:val="24"/>
          <w:bdr w:val="none" w:sz="0" w:space="0" w:color="auto" w:frame="1"/>
          <w:lang w:val="fr-FR"/>
        </w:rPr>
        <w:t xml:space="preserve">Niger, </w:t>
      </w:r>
      <w:r w:rsidRPr="00BE6E59">
        <w:rPr>
          <w:rStyle w:val="normaltextrun"/>
          <w:color w:val="000000"/>
          <w:szCs w:val="24"/>
          <w:bdr w:val="none" w:sz="0" w:space="0" w:color="auto" w:frame="1"/>
          <w:lang w:val="fr-FR"/>
        </w:rPr>
        <w:t xml:space="preserve">le </w:t>
      </w:r>
      <w:r w:rsidRPr="00BE6E59">
        <w:rPr>
          <w:rStyle w:val="normaltextrun"/>
          <w:color w:val="000000"/>
          <w:szCs w:val="24"/>
          <w:bdr w:val="none" w:sz="0" w:space="0" w:color="auto" w:frame="1"/>
          <w:lang w:val="fr-FR"/>
        </w:rPr>
        <w:t>Mali</w:t>
      </w:r>
      <w:r w:rsidRPr="00BE6E59">
        <w:rPr>
          <w:rStyle w:val="normaltextrun"/>
          <w:color w:val="000000"/>
          <w:szCs w:val="24"/>
          <w:bdr w:val="none" w:sz="0" w:space="0" w:color="auto" w:frame="1"/>
          <w:lang w:val="fr-FR"/>
        </w:rPr>
        <w:t>, la</w:t>
      </w:r>
      <w:r w:rsidRPr="00BE6E59">
        <w:rPr>
          <w:rStyle w:val="normaltextrun"/>
          <w:color w:val="000000"/>
          <w:szCs w:val="24"/>
          <w:bdr w:val="none" w:sz="0" w:space="0" w:color="auto" w:frame="1"/>
          <w:lang w:val="fr-FR"/>
        </w:rPr>
        <w:t xml:space="preserve"> Côte d’Ivoire</w:t>
      </w:r>
      <w:r w:rsidRPr="00BE6E59">
        <w:rPr>
          <w:rStyle w:val="normaltextrun"/>
          <w:color w:val="000000"/>
          <w:szCs w:val="24"/>
          <w:bdr w:val="none" w:sz="0" w:space="0" w:color="auto" w:frame="1"/>
          <w:lang w:val="fr-FR"/>
        </w:rPr>
        <w:t xml:space="preserve"> </w:t>
      </w:r>
      <w:r w:rsidRPr="00BE6E59">
        <w:rPr>
          <w:rStyle w:val="normaltextrun"/>
          <w:color w:val="000000"/>
          <w:szCs w:val="24"/>
          <w:bdr w:val="none" w:sz="0" w:space="0" w:color="auto" w:frame="1"/>
          <w:lang w:val="fr-FR"/>
        </w:rPr>
        <w:t>et</w:t>
      </w:r>
      <w:r w:rsidRPr="00BE6E59">
        <w:rPr>
          <w:rStyle w:val="normaltextrun"/>
          <w:color w:val="000000"/>
          <w:szCs w:val="24"/>
          <w:bdr w:val="none" w:sz="0" w:space="0" w:color="auto" w:frame="1"/>
          <w:lang w:val="fr-FR"/>
        </w:rPr>
        <w:t xml:space="preserve"> </w:t>
      </w:r>
      <w:r w:rsidRPr="00BE6E59">
        <w:rPr>
          <w:rStyle w:val="normaltextrun"/>
          <w:color w:val="000000"/>
          <w:szCs w:val="24"/>
          <w:bdr w:val="none" w:sz="0" w:space="0" w:color="auto" w:frame="1"/>
          <w:lang w:val="fr-FR"/>
        </w:rPr>
        <w:t>la Mauritanie</w:t>
      </w:r>
    </w:p>
    <w:p w14:paraId="139D5EEA" w14:textId="797FD6E5" w:rsidR="00CC5FB6" w:rsidRDefault="00CC5FB6" w:rsidP="00CC5FB6">
      <w:pPr>
        <w:pStyle w:val="Titre"/>
        <w:rPr>
          <w:lang w:val="fr-FR"/>
        </w:rPr>
      </w:pPr>
      <w:r>
        <w:rPr>
          <w:lang w:val="fr-FR"/>
        </w:rPr>
        <w:t xml:space="preserve">Niger </w:t>
      </w:r>
    </w:p>
    <w:p w14:paraId="79C12F72" w14:textId="49117B4A" w:rsidR="001B4E20" w:rsidRPr="001B4E20" w:rsidRDefault="008F2361" w:rsidP="007F675B">
      <w:r w:rsidRPr="008F2361">
        <w:rPr>
          <w:b/>
          <w:bCs/>
          <w:i/>
          <w:iCs/>
        </w:rPr>
        <w:t>Quelle est la situation et l’étendue actuelles du problème que la recherche va explorer ?</w:t>
      </w:r>
    </w:p>
    <w:p w14:paraId="5F16976B" w14:textId="773650A8" w:rsidR="001B4E20" w:rsidRPr="001B4E20" w:rsidRDefault="001B4E20" w:rsidP="001B4E20">
      <w:pPr>
        <w:numPr>
          <w:ilvl w:val="0"/>
          <w:numId w:val="6"/>
        </w:numPr>
      </w:pPr>
      <w:r w:rsidRPr="001B4E20">
        <w:rPr>
          <w:lang w:val="fr-FR"/>
        </w:rPr>
        <w:t>Au Niger, la situation de la Santé de la Reproduction/Planification Familiale devient préoccupante au vu des différents indicateurs ;</w:t>
      </w:r>
    </w:p>
    <w:p w14:paraId="00BBD4A4" w14:textId="77777777" w:rsidR="001B4E20" w:rsidRPr="001B4E20" w:rsidRDefault="001B4E20" w:rsidP="001B4E20">
      <w:pPr>
        <w:numPr>
          <w:ilvl w:val="0"/>
          <w:numId w:val="6"/>
        </w:numPr>
      </w:pPr>
      <w:r w:rsidRPr="001B4E20">
        <w:rPr>
          <w:lang w:val="fr-FR"/>
        </w:rPr>
        <w:t>Le financement de la santé joue un rôle fondamental pour progresser vers la couverture sanitaire universelle et l’accès universel à la planification familiale ;</w:t>
      </w:r>
    </w:p>
    <w:p w14:paraId="40D95937" w14:textId="77777777" w:rsidR="001B4E20" w:rsidRPr="001B4E20" w:rsidRDefault="001B4E20" w:rsidP="001B4E20">
      <w:pPr>
        <w:numPr>
          <w:ilvl w:val="0"/>
          <w:numId w:val="6"/>
        </w:numPr>
      </w:pPr>
      <w:r w:rsidRPr="001B4E20">
        <w:rPr>
          <w:lang w:val="fr-FR"/>
        </w:rPr>
        <w:t>Le cadre de la déclaration de Ouagadougou inclut la nécessité pour chaque pays d'assurer une augmentation régulière des contributions des budgets nationaux pour l’achat des produits contraceptifs. Des efforts ont été faits dans ce sens au cours des dix dernières années mais à des degrés    variables selon les pays ;</w:t>
      </w:r>
    </w:p>
    <w:p w14:paraId="6D407150" w14:textId="77777777" w:rsidR="001B4E20" w:rsidRPr="001B4E20" w:rsidRDefault="001B4E20" w:rsidP="001B4E20">
      <w:pPr>
        <w:numPr>
          <w:ilvl w:val="1"/>
          <w:numId w:val="6"/>
        </w:numPr>
      </w:pPr>
      <w:r w:rsidRPr="001B4E20">
        <w:rPr>
          <w:lang w:val="fr-FR"/>
        </w:rPr>
        <w:t>Parmi les difficultés relevées figure en bonne place, l’insuffisance de financement de certains axes du plan PF</w:t>
      </w:r>
    </w:p>
    <w:p w14:paraId="5C4809AA" w14:textId="77777777" w:rsidR="001B4E20" w:rsidRPr="00D17601" w:rsidRDefault="001B4E20" w:rsidP="001B4E20">
      <w:pPr>
        <w:numPr>
          <w:ilvl w:val="1"/>
          <w:numId w:val="6"/>
        </w:numPr>
      </w:pPr>
      <w:r w:rsidRPr="001B4E20">
        <w:rPr>
          <w:lang w:val="fr-FR"/>
        </w:rPr>
        <w:t xml:space="preserve">Le Fonds Incitatif de Contrepartie Double (FIx2) incite à augmenter les ressources domestiques pour les produits </w:t>
      </w:r>
      <w:proofErr w:type="gramStart"/>
      <w:r w:rsidRPr="001B4E20">
        <w:rPr>
          <w:lang w:val="fr-FR"/>
        </w:rPr>
        <w:t>PF;</w:t>
      </w:r>
      <w:proofErr w:type="gramEnd"/>
    </w:p>
    <w:p w14:paraId="7D5FEBF2" w14:textId="682354F0" w:rsidR="00D17601" w:rsidRPr="00D17601" w:rsidRDefault="00D17601" w:rsidP="00D17601">
      <w:pPr>
        <w:numPr>
          <w:ilvl w:val="0"/>
          <w:numId w:val="6"/>
        </w:numPr>
        <w:tabs>
          <w:tab w:val="num" w:pos="720"/>
        </w:tabs>
      </w:pPr>
      <w:r w:rsidRPr="00D17601">
        <w:rPr>
          <w:lang w:val="fr-FR"/>
        </w:rPr>
        <w:t>La faible mobilisation des ressources internes (Etat, Collectivités Privé) ;</w:t>
      </w:r>
    </w:p>
    <w:p w14:paraId="63EBA1C4" w14:textId="77777777" w:rsidR="00D17601" w:rsidRPr="00D17601" w:rsidRDefault="00D17601" w:rsidP="00D17601">
      <w:pPr>
        <w:numPr>
          <w:ilvl w:val="0"/>
          <w:numId w:val="6"/>
        </w:numPr>
        <w:tabs>
          <w:tab w:val="num" w:pos="720"/>
        </w:tabs>
      </w:pPr>
      <w:r w:rsidRPr="00D17601">
        <w:rPr>
          <w:lang w:val="fr-FR"/>
        </w:rPr>
        <w:t>La contribution du secteur privé est faible, Action ponctuelle, pas dans un cadre formel : développer un modèle formel de mobilisation du secteur privé ;</w:t>
      </w:r>
    </w:p>
    <w:p w14:paraId="61A9C9F9" w14:textId="423E9AA0" w:rsidR="00D17601" w:rsidRPr="00D17601" w:rsidRDefault="00D17601" w:rsidP="00094893">
      <w:pPr>
        <w:numPr>
          <w:ilvl w:val="1"/>
          <w:numId w:val="6"/>
        </w:numPr>
      </w:pPr>
      <w:r w:rsidRPr="00D17601">
        <w:rPr>
          <w:lang w:val="fr-FR"/>
        </w:rPr>
        <w:t>L’engagement d’allouer 15% du budget de l’Etat à la santé non encore atteint</w:t>
      </w:r>
    </w:p>
    <w:p w14:paraId="49B63344" w14:textId="73DC1F15" w:rsidR="00D17601" w:rsidRPr="00D17601" w:rsidRDefault="00D17601" w:rsidP="00D17601">
      <w:pPr>
        <w:numPr>
          <w:ilvl w:val="0"/>
          <w:numId w:val="6"/>
        </w:numPr>
        <w:tabs>
          <w:tab w:val="num" w:pos="720"/>
        </w:tabs>
      </w:pPr>
      <w:r w:rsidRPr="00D17601">
        <w:rPr>
          <w:lang w:val="fr-FR"/>
        </w:rPr>
        <w:t xml:space="preserve">Un plan de mobilisation de ressources : pas de textes clairs pour mobiliser les ressources dans la </w:t>
      </w:r>
      <w:r w:rsidR="00094893" w:rsidRPr="00D17601">
        <w:rPr>
          <w:lang w:val="fr-FR"/>
        </w:rPr>
        <w:t>santé ;</w:t>
      </w:r>
    </w:p>
    <w:p w14:paraId="7EF431E9" w14:textId="115E444F" w:rsidR="00D17601" w:rsidRDefault="007C0551" w:rsidP="00094893">
      <w:pPr>
        <w:rPr>
          <w:b/>
          <w:bCs/>
        </w:rPr>
      </w:pPr>
      <w:r w:rsidRPr="007C0551">
        <w:rPr>
          <w:b/>
          <w:bCs/>
        </w:rPr>
        <w:t>Comment réussir le passage, évaluer pour voir les résultats</w:t>
      </w:r>
      <w:r>
        <w:rPr>
          <w:b/>
          <w:bCs/>
        </w:rPr>
        <w:t> ?</w:t>
      </w:r>
    </w:p>
    <w:p w14:paraId="28CE1556" w14:textId="77777777" w:rsidR="00EA7120" w:rsidRPr="00EA7120" w:rsidRDefault="00EA7120" w:rsidP="00EA7120">
      <w:pPr>
        <w:pStyle w:val="Paragraphedeliste"/>
        <w:numPr>
          <w:ilvl w:val="0"/>
          <w:numId w:val="14"/>
        </w:numPr>
      </w:pPr>
      <w:r w:rsidRPr="00EA7120">
        <w:t>Un groupe d'experts mis en place pour appuyer la DPF dans le plaidoyer ;</w:t>
      </w:r>
    </w:p>
    <w:p w14:paraId="05155D30" w14:textId="77777777" w:rsidR="00EA7120" w:rsidRPr="00EA7120" w:rsidRDefault="00EA7120" w:rsidP="00EA7120">
      <w:pPr>
        <w:pStyle w:val="Paragraphedeliste"/>
        <w:numPr>
          <w:ilvl w:val="0"/>
          <w:numId w:val="14"/>
        </w:numPr>
      </w:pPr>
      <w:r w:rsidRPr="00EA7120">
        <w:t>Une analyse sur le cadre réglementaire de financement des collectivités et du secteur privé est réalisée ;</w:t>
      </w:r>
    </w:p>
    <w:p w14:paraId="1FA49EDB" w14:textId="77777777" w:rsidR="00EA7120" w:rsidRPr="00EA7120" w:rsidRDefault="00EA7120" w:rsidP="00EA7120">
      <w:pPr>
        <w:pStyle w:val="Paragraphedeliste"/>
        <w:numPr>
          <w:ilvl w:val="0"/>
          <w:numId w:val="14"/>
        </w:numPr>
      </w:pPr>
      <w:r w:rsidRPr="00EA7120">
        <w:t>Une Charte de Transparence et de Redevabilité élaborée et vulgarisée ;</w:t>
      </w:r>
    </w:p>
    <w:p w14:paraId="096EF5AE" w14:textId="77777777" w:rsidR="00EA7120" w:rsidRPr="00EA7120" w:rsidRDefault="00EA7120" w:rsidP="00EA7120">
      <w:pPr>
        <w:pStyle w:val="Paragraphedeliste"/>
        <w:numPr>
          <w:ilvl w:val="0"/>
          <w:numId w:val="14"/>
        </w:numPr>
      </w:pPr>
      <w:r w:rsidRPr="00EA7120">
        <w:lastRenderedPageBreak/>
        <w:t>Un atelier de partage avec les parties prenantes sur la mobilisation des ressources domestiques organisé ;</w:t>
      </w:r>
    </w:p>
    <w:p w14:paraId="00D3B795" w14:textId="77777777" w:rsidR="00EA7120" w:rsidRPr="00EA7120" w:rsidRDefault="00EA7120" w:rsidP="00EA7120">
      <w:pPr>
        <w:pStyle w:val="Paragraphedeliste"/>
        <w:numPr>
          <w:ilvl w:val="0"/>
          <w:numId w:val="14"/>
        </w:numPr>
      </w:pPr>
      <w:r w:rsidRPr="00EA7120">
        <w:t>Une table ronde avec les collectivités et le secteur privé sur la mobilisation des ressources domestiques organisé ;</w:t>
      </w:r>
    </w:p>
    <w:p w14:paraId="5536786A" w14:textId="2EE2B301" w:rsidR="00EA7120" w:rsidRDefault="00EA7120" w:rsidP="00EA7120">
      <w:pPr>
        <w:pStyle w:val="Paragraphedeliste"/>
        <w:numPr>
          <w:ilvl w:val="0"/>
          <w:numId w:val="14"/>
        </w:numPr>
      </w:pPr>
      <w:r w:rsidRPr="00EA7120">
        <w:t>Deux réunions de plaidoyer à l’endroit des parlementaires organisées</w:t>
      </w:r>
      <w:r w:rsidR="00EF3F94">
        <w:t> ;</w:t>
      </w:r>
    </w:p>
    <w:p w14:paraId="1ACB7CA5" w14:textId="77777777" w:rsidR="00EF3F94" w:rsidRPr="00EF3F94" w:rsidRDefault="00EF3F94" w:rsidP="00EF3F94">
      <w:pPr>
        <w:pStyle w:val="Paragraphedeliste"/>
        <w:numPr>
          <w:ilvl w:val="0"/>
          <w:numId w:val="14"/>
        </w:numPr>
      </w:pPr>
      <w:r w:rsidRPr="00EF3F94">
        <w:t xml:space="preserve">Un forum national de souveraineté contraceptive </w:t>
      </w:r>
      <w:proofErr w:type="gramStart"/>
      <w:r w:rsidRPr="00EF3F94">
        <w:t>organisé;</w:t>
      </w:r>
      <w:proofErr w:type="gramEnd"/>
    </w:p>
    <w:p w14:paraId="0B797E37" w14:textId="77777777" w:rsidR="00EF3F94" w:rsidRPr="00EF3F94" w:rsidRDefault="00EF3F94" w:rsidP="00EF3F94">
      <w:pPr>
        <w:pStyle w:val="Paragraphedeliste"/>
        <w:numPr>
          <w:ilvl w:val="0"/>
          <w:numId w:val="14"/>
        </w:numPr>
      </w:pPr>
      <w:r w:rsidRPr="00EF3F94">
        <w:t xml:space="preserve">La documentation des bonnes pratiques en matière de mobilisation des </w:t>
      </w:r>
      <w:proofErr w:type="gramStart"/>
      <w:r w:rsidRPr="00EF3F94">
        <w:t>ressources;</w:t>
      </w:r>
      <w:proofErr w:type="gramEnd"/>
    </w:p>
    <w:p w14:paraId="4EEBC744" w14:textId="77777777" w:rsidR="00EF3F94" w:rsidRPr="00EF3F94" w:rsidRDefault="00EF3F94" w:rsidP="00EF3F94">
      <w:pPr>
        <w:pStyle w:val="Paragraphedeliste"/>
        <w:numPr>
          <w:ilvl w:val="0"/>
          <w:numId w:val="14"/>
        </w:numPr>
      </w:pPr>
      <w:r w:rsidRPr="00EF3F94">
        <w:rPr>
          <w:lang w:val="fr-FR"/>
        </w:rPr>
        <w:t xml:space="preserve">La révision du code d’investissement afin d’intégrer des items et actions en faveur du secteur de la santé et particulièrement de la planification </w:t>
      </w:r>
      <w:proofErr w:type="gramStart"/>
      <w:r w:rsidRPr="00EF3F94">
        <w:rPr>
          <w:lang w:val="fr-FR"/>
        </w:rPr>
        <w:t>familiale;</w:t>
      </w:r>
      <w:proofErr w:type="gramEnd"/>
    </w:p>
    <w:p w14:paraId="464859E3" w14:textId="77777777" w:rsidR="00EF3F94" w:rsidRPr="00EF3F94" w:rsidRDefault="00EF3F94" w:rsidP="00EF3F94">
      <w:pPr>
        <w:pStyle w:val="Paragraphedeliste"/>
        <w:numPr>
          <w:ilvl w:val="0"/>
          <w:numId w:val="14"/>
        </w:numPr>
      </w:pPr>
      <w:r w:rsidRPr="00EF3F94">
        <w:t>Un atelier d’échange sur la contribution du privé dans la réduction des besoins non satisfaits en planification familiale</w:t>
      </w:r>
    </w:p>
    <w:p w14:paraId="500D2B2D" w14:textId="51210352" w:rsidR="00085009" w:rsidRPr="00085009" w:rsidRDefault="00085009" w:rsidP="00085009">
      <w:pPr>
        <w:pStyle w:val="Paragraphedeliste"/>
        <w:numPr>
          <w:ilvl w:val="0"/>
          <w:numId w:val="14"/>
        </w:numPr>
      </w:pPr>
      <w:r w:rsidRPr="00085009">
        <w:rPr>
          <w:lang w:val="fr-FR"/>
        </w:rPr>
        <w:t>La problématique du financement de SR/PF au cœur de l’agenda de recherche en planification familiale</w:t>
      </w:r>
      <w:r>
        <w:rPr>
          <w:lang w:val="fr-FR"/>
        </w:rPr>
        <w:t xml:space="preserve"> </w:t>
      </w:r>
      <w:r w:rsidRPr="00085009">
        <w:rPr>
          <w:lang w:val="fr-FR"/>
        </w:rPr>
        <w:t>!</w:t>
      </w:r>
    </w:p>
    <w:p w14:paraId="243E2DAC" w14:textId="77777777" w:rsidR="00085009" w:rsidRPr="00085009" w:rsidRDefault="00085009" w:rsidP="00085009">
      <w:pPr>
        <w:pStyle w:val="Paragraphedeliste"/>
        <w:numPr>
          <w:ilvl w:val="0"/>
          <w:numId w:val="14"/>
        </w:numPr>
      </w:pPr>
      <w:r w:rsidRPr="00085009">
        <w:rPr>
          <w:lang w:val="fr-FR"/>
        </w:rPr>
        <w:t>Des questions de recherche prioritaires</w:t>
      </w:r>
    </w:p>
    <w:p w14:paraId="006AEE8A" w14:textId="6EB03E87" w:rsidR="00085009" w:rsidRPr="00085009" w:rsidRDefault="00085009" w:rsidP="00085009">
      <w:pPr>
        <w:pStyle w:val="Paragraphedeliste"/>
        <w:numPr>
          <w:ilvl w:val="1"/>
          <w:numId w:val="14"/>
        </w:numPr>
      </w:pPr>
      <w:r w:rsidRPr="00085009">
        <w:rPr>
          <w:lang w:val="fr-FR"/>
        </w:rPr>
        <w:t>Comment mobiliser les ressources domestiques pour financer les services et assurer l’approvisionnement en produits contraceptifs en l’absence de partenaire financier ?</w:t>
      </w:r>
    </w:p>
    <w:p w14:paraId="13641C12" w14:textId="2314D7AF" w:rsidR="00EF3F94" w:rsidRPr="00645DD8" w:rsidRDefault="00085009" w:rsidP="00085009">
      <w:pPr>
        <w:pStyle w:val="Paragraphedeliste"/>
        <w:numPr>
          <w:ilvl w:val="1"/>
          <w:numId w:val="14"/>
        </w:numPr>
      </w:pPr>
      <w:r w:rsidRPr="00085009">
        <w:rPr>
          <w:lang w:val="fr-FR"/>
        </w:rPr>
        <w:t>Comment booster le financement du secteur privé ?</w:t>
      </w:r>
    </w:p>
    <w:p w14:paraId="2DF49B28" w14:textId="7C95EBAA" w:rsidR="00645DD8" w:rsidRDefault="00645DD8" w:rsidP="00645DD8">
      <w:pPr>
        <w:rPr>
          <w:b/>
          <w:bCs/>
          <w:i/>
          <w:iCs/>
        </w:rPr>
      </w:pPr>
      <w:r w:rsidRPr="00645DD8">
        <w:rPr>
          <w:b/>
          <w:bCs/>
          <w:i/>
          <w:iCs/>
        </w:rPr>
        <w:t>En quoi les décisions prises suite cette recherche pourraient accélérer l’utilisation de la PF dans le pays ?</w:t>
      </w:r>
    </w:p>
    <w:p w14:paraId="469DC960" w14:textId="14F1AF5F" w:rsidR="00AA0CD3" w:rsidRPr="00AA0CD3" w:rsidRDefault="00AA0CD3" w:rsidP="00AA0CD3">
      <w:pPr>
        <w:rPr>
          <w:lang w:val="fr-FR"/>
        </w:rPr>
      </w:pPr>
      <w:r w:rsidRPr="00AA0CD3">
        <w:rPr>
          <w:lang w:val="fr-FR"/>
        </w:rPr>
        <w:t>La recherche permettra de</w:t>
      </w:r>
      <w:r w:rsidR="009471FF">
        <w:rPr>
          <w:lang w:val="fr-FR"/>
        </w:rPr>
        <w:t xml:space="preserve"> </w:t>
      </w:r>
      <w:r w:rsidRPr="00AA0CD3">
        <w:rPr>
          <w:lang w:val="fr-FR"/>
        </w:rPr>
        <w:t>:</w:t>
      </w:r>
    </w:p>
    <w:p w14:paraId="2E432FE2" w14:textId="72DFB55C" w:rsidR="00AA0CD3" w:rsidRPr="00AA0CD3" w:rsidRDefault="00AA0CD3" w:rsidP="00AA0CD3">
      <w:pPr>
        <w:pStyle w:val="Paragraphedeliste"/>
        <w:numPr>
          <w:ilvl w:val="0"/>
          <w:numId w:val="17"/>
        </w:numPr>
        <w:rPr>
          <w:lang w:val="fr-FR"/>
        </w:rPr>
      </w:pPr>
      <w:r w:rsidRPr="00AA0CD3">
        <w:rPr>
          <w:lang w:val="fr-FR"/>
        </w:rPr>
        <w:t xml:space="preserve">Comprendre le contexte et les contraintes des acteurs du privé pour le financement des interventions publiques en général et de la </w:t>
      </w:r>
      <w:proofErr w:type="gramStart"/>
      <w:r w:rsidRPr="00AA0CD3">
        <w:rPr>
          <w:lang w:val="fr-FR"/>
        </w:rPr>
        <w:t>PF;</w:t>
      </w:r>
      <w:proofErr w:type="gramEnd"/>
    </w:p>
    <w:p w14:paraId="6290B9EE" w14:textId="0FE319C0" w:rsidR="00AA0CD3" w:rsidRPr="00AA0CD3" w:rsidRDefault="00AA0CD3" w:rsidP="00AA0CD3">
      <w:pPr>
        <w:pStyle w:val="Paragraphedeliste"/>
        <w:numPr>
          <w:ilvl w:val="0"/>
          <w:numId w:val="17"/>
        </w:numPr>
        <w:rPr>
          <w:lang w:val="fr-FR"/>
        </w:rPr>
      </w:pPr>
      <w:r w:rsidRPr="00AA0CD3">
        <w:rPr>
          <w:lang w:val="fr-FR"/>
        </w:rPr>
        <w:t>Comprendre les Facteurs limitant la mobilisation des ressources ;</w:t>
      </w:r>
    </w:p>
    <w:p w14:paraId="6539CE94" w14:textId="16912333" w:rsidR="00AA0CD3" w:rsidRPr="00AA0CD3" w:rsidRDefault="00AA0CD3" w:rsidP="00AA0CD3">
      <w:pPr>
        <w:pStyle w:val="Paragraphedeliste"/>
        <w:numPr>
          <w:ilvl w:val="0"/>
          <w:numId w:val="17"/>
        </w:numPr>
        <w:rPr>
          <w:lang w:val="fr-FR"/>
        </w:rPr>
      </w:pPr>
      <w:r w:rsidRPr="00AA0CD3">
        <w:rPr>
          <w:lang w:val="fr-FR"/>
        </w:rPr>
        <w:t>Renforcer mécanisme de redevabilité pour l’émergence de champions pour la mobilisation des ressources ;</w:t>
      </w:r>
    </w:p>
    <w:p w14:paraId="22BAC244" w14:textId="77777777" w:rsidR="00645DD8" w:rsidRPr="00EA7120" w:rsidRDefault="00645DD8" w:rsidP="00645DD8"/>
    <w:p w14:paraId="408194D7" w14:textId="47A6C3E5" w:rsidR="00CC5FB6" w:rsidRDefault="00BE08C4" w:rsidP="00BE08C4">
      <w:pPr>
        <w:pStyle w:val="Titre"/>
        <w:rPr>
          <w:lang w:val="fr-FR"/>
        </w:rPr>
      </w:pPr>
      <w:r>
        <w:rPr>
          <w:lang w:val="fr-FR"/>
        </w:rPr>
        <w:t xml:space="preserve">Côte d’Ivoire </w:t>
      </w:r>
    </w:p>
    <w:p w14:paraId="5770EA1D" w14:textId="77777777" w:rsidR="00BE08C4" w:rsidRPr="00BE08C4" w:rsidRDefault="00BE08C4" w:rsidP="00BE08C4">
      <w:pPr>
        <w:rPr>
          <w:b/>
          <w:i/>
          <w:iCs/>
        </w:rPr>
      </w:pPr>
      <w:r w:rsidRPr="00BE08C4">
        <w:rPr>
          <w:b/>
          <w:i/>
          <w:iCs/>
        </w:rPr>
        <w:t>Quelle est la situation et l’étendue actuelles du problème que la recherche va explorer ?</w:t>
      </w:r>
    </w:p>
    <w:p w14:paraId="21D24CF4" w14:textId="77777777" w:rsidR="00BE08C4" w:rsidRPr="00B83B5D" w:rsidRDefault="00BE08C4" w:rsidP="00B83B5D">
      <w:pPr>
        <w:pStyle w:val="Paragraphedeliste"/>
        <w:numPr>
          <w:ilvl w:val="0"/>
          <w:numId w:val="2"/>
        </w:numPr>
        <w:rPr>
          <w:iCs/>
        </w:rPr>
      </w:pPr>
      <w:r w:rsidRPr="00B83B5D">
        <w:rPr>
          <w:iCs/>
        </w:rPr>
        <w:t>La part du financement de l’état et des partenaires est de xx% et xx% pour le secteur privé. Le constat est que le secteur privé finance très peu dans l’appui au pays pour la promotion et la prise en charge des interventions de la santé de la mère, du nouveau-né et de l’enfant.</w:t>
      </w:r>
    </w:p>
    <w:p w14:paraId="52623863" w14:textId="51F8C507" w:rsidR="00BE08C4" w:rsidRPr="00C414B9" w:rsidRDefault="00BE08C4" w:rsidP="00BE08C4">
      <w:pPr>
        <w:pStyle w:val="Paragraphedeliste"/>
        <w:numPr>
          <w:ilvl w:val="0"/>
          <w:numId w:val="2"/>
        </w:numPr>
        <w:rPr>
          <w:iCs/>
        </w:rPr>
      </w:pPr>
      <w:r w:rsidRPr="00B83B5D">
        <w:rPr>
          <w:iCs/>
        </w:rPr>
        <w:t>Le financement du secteur privé consiste à mobiliser de l’argent pour l’achat des produits contraceptifs et à intégrer en son sein l’offre de service de PF à ses employés.</w:t>
      </w:r>
    </w:p>
    <w:p w14:paraId="1D1A03FC" w14:textId="77777777" w:rsidR="00BE08C4" w:rsidRPr="00BE08C4" w:rsidRDefault="00BE08C4" w:rsidP="00BE08C4">
      <w:pPr>
        <w:rPr>
          <w:b/>
          <w:i/>
          <w:iCs/>
        </w:rPr>
      </w:pPr>
      <w:r w:rsidRPr="00BE08C4">
        <w:rPr>
          <w:b/>
          <w:i/>
          <w:iCs/>
        </w:rPr>
        <w:t>Quel est le besoin de changement pour lequel l’étude sera menée ?</w:t>
      </w:r>
    </w:p>
    <w:p w14:paraId="0A17A21B" w14:textId="77777777" w:rsidR="00BE08C4" w:rsidRPr="00BE08C4" w:rsidRDefault="00BE08C4" w:rsidP="00BE08C4">
      <w:pPr>
        <w:numPr>
          <w:ilvl w:val="0"/>
          <w:numId w:val="1"/>
        </w:numPr>
        <w:rPr>
          <w:iCs/>
        </w:rPr>
      </w:pPr>
      <w:r w:rsidRPr="00BE08C4">
        <w:rPr>
          <w:iCs/>
        </w:rPr>
        <w:t>La mobilisation davantage de ressources au niveau du secteur privé</w:t>
      </w:r>
    </w:p>
    <w:p w14:paraId="2C5E5849" w14:textId="4D8E6751" w:rsidR="00BE08C4" w:rsidRPr="00C414B9" w:rsidRDefault="00BE08C4" w:rsidP="00BE08C4">
      <w:pPr>
        <w:numPr>
          <w:ilvl w:val="0"/>
          <w:numId w:val="1"/>
        </w:numPr>
        <w:rPr>
          <w:iCs/>
        </w:rPr>
      </w:pPr>
      <w:r w:rsidRPr="00BE08C4">
        <w:rPr>
          <w:iCs/>
        </w:rPr>
        <w:t>Intégrer la PF dans les services que les entreprises privées offrent à leurs employés notamment les assurances</w:t>
      </w:r>
    </w:p>
    <w:p w14:paraId="3A6DA80F" w14:textId="77777777" w:rsidR="00BE08C4" w:rsidRPr="00BE08C4" w:rsidRDefault="00BE08C4" w:rsidP="00BE08C4">
      <w:pPr>
        <w:rPr>
          <w:b/>
          <w:i/>
          <w:iCs/>
        </w:rPr>
      </w:pPr>
      <w:r w:rsidRPr="00BE08C4">
        <w:rPr>
          <w:b/>
          <w:i/>
          <w:iCs/>
        </w:rPr>
        <w:t>En quoi les décisions prises suite à cette recherche pourraient accélérer l’utilisation de la PF dans le pays ?</w:t>
      </w:r>
    </w:p>
    <w:p w14:paraId="1BD5227D" w14:textId="77777777" w:rsidR="00BE08C4" w:rsidRPr="00B83B5D" w:rsidRDefault="00BE08C4" w:rsidP="00B83B5D">
      <w:pPr>
        <w:pStyle w:val="Paragraphedeliste"/>
        <w:numPr>
          <w:ilvl w:val="0"/>
          <w:numId w:val="3"/>
        </w:numPr>
        <w:rPr>
          <w:iCs/>
        </w:rPr>
      </w:pPr>
      <w:r w:rsidRPr="00B83B5D">
        <w:rPr>
          <w:iCs/>
        </w:rPr>
        <w:t>Implication du secteur privé dans le financement, la collecte et l’utilisation des données de la PF</w:t>
      </w:r>
    </w:p>
    <w:p w14:paraId="3CFC4FE2" w14:textId="548697E7" w:rsidR="00BE08C4" w:rsidRDefault="009A2217" w:rsidP="009A2217">
      <w:pPr>
        <w:pStyle w:val="Titre"/>
        <w:rPr>
          <w:lang w:val="fr-FR"/>
        </w:rPr>
      </w:pPr>
      <w:r>
        <w:rPr>
          <w:lang w:val="fr-FR"/>
        </w:rPr>
        <w:lastRenderedPageBreak/>
        <w:t xml:space="preserve">Mali </w:t>
      </w:r>
    </w:p>
    <w:p w14:paraId="0739F401" w14:textId="393B1D7E" w:rsidR="001A23A1" w:rsidRDefault="001A23A1" w:rsidP="001A23A1">
      <w:pPr>
        <w:rPr>
          <w:b/>
          <w:bCs/>
          <w:lang w:val="fr-ML"/>
        </w:rPr>
      </w:pPr>
      <w:r w:rsidRPr="001A23A1">
        <w:rPr>
          <w:b/>
          <w:bCs/>
          <w:lang w:val="fr-ML"/>
        </w:rPr>
        <w:t>Contexte et justification recherche</w:t>
      </w:r>
    </w:p>
    <w:p w14:paraId="45F0C258" w14:textId="5894457D" w:rsidR="005C36A8" w:rsidRPr="008917EF" w:rsidRDefault="005C36A8" w:rsidP="005C36A8">
      <w:pPr>
        <w:pStyle w:val="Paragraphedeliste"/>
        <w:numPr>
          <w:ilvl w:val="0"/>
          <w:numId w:val="3"/>
        </w:numPr>
      </w:pPr>
      <w:r w:rsidRPr="008917EF">
        <w:t xml:space="preserve">Vu la situation de la PF au Mali : </w:t>
      </w:r>
    </w:p>
    <w:p w14:paraId="405C878E" w14:textId="77777777" w:rsidR="005C36A8" w:rsidRPr="005C36A8" w:rsidRDefault="005C36A8" w:rsidP="008917EF">
      <w:pPr>
        <w:numPr>
          <w:ilvl w:val="1"/>
          <w:numId w:val="3"/>
        </w:numPr>
      </w:pPr>
      <w:r w:rsidRPr="005C36A8">
        <w:t>Mortalité maternelle 325 pour 100 000 naissances vivantes</w:t>
      </w:r>
    </w:p>
    <w:p w14:paraId="38C92768" w14:textId="77777777" w:rsidR="005C36A8" w:rsidRPr="005C36A8" w:rsidRDefault="005C36A8" w:rsidP="008917EF">
      <w:pPr>
        <w:numPr>
          <w:ilvl w:val="1"/>
          <w:numId w:val="3"/>
        </w:numPr>
      </w:pPr>
      <w:r w:rsidRPr="005C36A8">
        <w:t xml:space="preserve"> </w:t>
      </w:r>
      <w:r w:rsidRPr="005C36A8">
        <w:rPr>
          <w:lang w:val="fr-FR"/>
        </w:rPr>
        <w:t xml:space="preserve">Indice Synthétique de Fécondité </w:t>
      </w:r>
      <w:r w:rsidRPr="005C36A8">
        <w:t xml:space="preserve">est de 6,3. </w:t>
      </w:r>
    </w:p>
    <w:p w14:paraId="17F98BF0" w14:textId="77777777" w:rsidR="005C36A8" w:rsidRPr="005C36A8" w:rsidRDefault="005C36A8" w:rsidP="008917EF">
      <w:pPr>
        <w:numPr>
          <w:ilvl w:val="1"/>
          <w:numId w:val="3"/>
        </w:numPr>
      </w:pPr>
      <w:proofErr w:type="gramStart"/>
      <w:r w:rsidRPr="005C36A8">
        <w:t>les</w:t>
      </w:r>
      <w:proofErr w:type="gramEnd"/>
      <w:r w:rsidRPr="005C36A8">
        <w:t xml:space="preserve"> besoins non satisfaits en PF de 24%; </w:t>
      </w:r>
    </w:p>
    <w:p w14:paraId="5B7A30C8" w14:textId="77777777" w:rsidR="005C36A8" w:rsidRPr="005C36A8" w:rsidRDefault="005C36A8" w:rsidP="008917EF">
      <w:pPr>
        <w:numPr>
          <w:ilvl w:val="1"/>
          <w:numId w:val="3"/>
        </w:numPr>
      </w:pPr>
      <w:proofErr w:type="gramStart"/>
      <w:r w:rsidRPr="005C36A8">
        <w:t>taux</w:t>
      </w:r>
      <w:proofErr w:type="gramEnd"/>
      <w:r w:rsidRPr="005C36A8">
        <w:t xml:space="preserve"> de prévalence contraceptive 17% ;</w:t>
      </w:r>
    </w:p>
    <w:p w14:paraId="79AE4424" w14:textId="43D7DC1B" w:rsidR="005C36A8" w:rsidRPr="008917EF" w:rsidRDefault="005C36A8" w:rsidP="005C36A8">
      <w:pPr>
        <w:pStyle w:val="Paragraphedeliste"/>
        <w:numPr>
          <w:ilvl w:val="0"/>
          <w:numId w:val="3"/>
        </w:numPr>
      </w:pPr>
      <w:r w:rsidRPr="008917EF">
        <w:t xml:space="preserve">Vu les engagements du Mali en matière de partenariat PF qui sont : </w:t>
      </w:r>
    </w:p>
    <w:p w14:paraId="2D7910F7" w14:textId="11D1A5E0" w:rsidR="005C36A8" w:rsidRPr="005C36A8" w:rsidRDefault="005C36A8" w:rsidP="008917EF">
      <w:pPr>
        <w:numPr>
          <w:ilvl w:val="1"/>
          <w:numId w:val="3"/>
        </w:numPr>
      </w:pPr>
      <w:r w:rsidRPr="005C36A8">
        <w:t xml:space="preserve">Assurer la continuité des services de SR/PF et de SRAJ dans le </w:t>
      </w:r>
      <w:r w:rsidR="008917EF" w:rsidRPr="005C36A8">
        <w:t>pays ;</w:t>
      </w:r>
      <w:r w:rsidRPr="005C36A8">
        <w:t xml:space="preserve"> </w:t>
      </w:r>
    </w:p>
    <w:p w14:paraId="188C9F30" w14:textId="62475548" w:rsidR="005C36A8" w:rsidRPr="005C36A8" w:rsidRDefault="005C36A8" w:rsidP="008917EF">
      <w:pPr>
        <w:numPr>
          <w:ilvl w:val="1"/>
          <w:numId w:val="3"/>
        </w:numPr>
      </w:pPr>
      <w:r w:rsidRPr="005C36A8">
        <w:t xml:space="preserve"> </w:t>
      </w:r>
      <w:r w:rsidRPr="005C36A8">
        <w:rPr>
          <w:lang w:val="fr-FR"/>
        </w:rPr>
        <w:t xml:space="preserve">Atteindre les objectifs de </w:t>
      </w:r>
      <w:proofErr w:type="spellStart"/>
      <w:r w:rsidRPr="005C36A8">
        <w:rPr>
          <w:lang w:val="fr-FR"/>
        </w:rPr>
        <w:t>TPCm</w:t>
      </w:r>
      <w:proofErr w:type="spellEnd"/>
      <w:r w:rsidRPr="005C36A8">
        <w:rPr>
          <w:lang w:val="fr-FR"/>
        </w:rPr>
        <w:t xml:space="preserve"> de 40% d’ici l’horizon 2030 à </w:t>
      </w:r>
      <w:r w:rsidR="008917EF" w:rsidRPr="005C36A8">
        <w:rPr>
          <w:lang w:val="fr-FR"/>
        </w:rPr>
        <w:t>réaliser ;</w:t>
      </w:r>
      <w:r w:rsidRPr="005C36A8">
        <w:rPr>
          <w:lang w:val="fr-FR"/>
        </w:rPr>
        <w:t xml:space="preserve"> </w:t>
      </w:r>
    </w:p>
    <w:p w14:paraId="65C3A48A" w14:textId="77777777" w:rsidR="005C36A8" w:rsidRDefault="005C36A8" w:rsidP="008917EF">
      <w:pPr>
        <w:numPr>
          <w:ilvl w:val="1"/>
          <w:numId w:val="3"/>
        </w:numPr>
      </w:pPr>
      <w:r w:rsidRPr="005C36A8">
        <w:rPr>
          <w:lang w:val="fr-FR"/>
        </w:rPr>
        <w:t xml:space="preserve"> </w:t>
      </w:r>
      <w:r w:rsidRPr="005C36A8">
        <w:t>Garantir l’accès à toutes aux produits contraceptifs y compris les jeunes et adolescents et personnes sans ressources d’ici à 2030. </w:t>
      </w:r>
    </w:p>
    <w:p w14:paraId="00013D64" w14:textId="77777777" w:rsidR="00A22CFA" w:rsidRPr="00A22CFA" w:rsidRDefault="00A22CFA" w:rsidP="00A22CFA">
      <w:pPr>
        <w:numPr>
          <w:ilvl w:val="0"/>
          <w:numId w:val="3"/>
        </w:numPr>
        <w:tabs>
          <w:tab w:val="num" w:pos="720"/>
        </w:tabs>
      </w:pPr>
      <w:r w:rsidRPr="00A22CFA">
        <w:t>Au Mali le financement global de la santé est très faible et loin des objectifs d’Abuja ;</w:t>
      </w:r>
    </w:p>
    <w:p w14:paraId="4A9CD49C" w14:textId="77777777" w:rsidR="00A22CFA" w:rsidRPr="00A22CFA" w:rsidRDefault="00A22CFA" w:rsidP="00A22CFA">
      <w:pPr>
        <w:numPr>
          <w:ilvl w:val="0"/>
          <w:numId w:val="3"/>
        </w:numPr>
        <w:tabs>
          <w:tab w:val="num" w:pos="720"/>
        </w:tabs>
      </w:pPr>
      <w:r w:rsidRPr="00A22CFA">
        <w:t>La SR est aussi faiblement prise en compte dans le financement de l’état et ses partenaires ;</w:t>
      </w:r>
    </w:p>
    <w:p w14:paraId="7D952FBF" w14:textId="2322A402" w:rsidR="00A22CFA" w:rsidRPr="00A22CFA" w:rsidRDefault="00A22CFA" w:rsidP="00A22CFA">
      <w:pPr>
        <w:numPr>
          <w:ilvl w:val="0"/>
          <w:numId w:val="3"/>
        </w:numPr>
        <w:tabs>
          <w:tab w:val="num" w:pos="720"/>
        </w:tabs>
      </w:pPr>
      <w:r w:rsidRPr="00A22CFA">
        <w:t>Il est nécessaire d’explorer d’autres sources potentielles de ressources domestiques pour financer la SR/PF</w:t>
      </w:r>
      <w:r>
        <w:t xml:space="preserve"> </w:t>
      </w:r>
      <w:r w:rsidRPr="00A22CFA">
        <w:t>;</w:t>
      </w:r>
    </w:p>
    <w:p w14:paraId="5F55C099" w14:textId="77777777" w:rsidR="00A22CFA" w:rsidRPr="00A22CFA" w:rsidRDefault="00A22CFA" w:rsidP="00A22CFA">
      <w:pPr>
        <w:numPr>
          <w:ilvl w:val="0"/>
          <w:numId w:val="3"/>
        </w:numPr>
        <w:tabs>
          <w:tab w:val="num" w:pos="720"/>
        </w:tabs>
      </w:pPr>
      <w:r w:rsidRPr="00A22CFA">
        <w:t>Sans financements complémentaires il serait difficile de réaliser les engagements plus haut cités et les ambitions du PANB en vue d’une réduction significative de la mortalité maternelle et infantile.</w:t>
      </w:r>
    </w:p>
    <w:p w14:paraId="0FBEE7CF" w14:textId="77777777" w:rsidR="00D675C5" w:rsidRPr="00D675C5" w:rsidRDefault="00D675C5" w:rsidP="00D675C5">
      <w:pPr>
        <w:numPr>
          <w:ilvl w:val="0"/>
          <w:numId w:val="3"/>
        </w:numPr>
      </w:pPr>
      <w:r w:rsidRPr="00D675C5">
        <w:rPr>
          <w:lang w:val="fr-FR"/>
        </w:rPr>
        <w:t xml:space="preserve">L’insuffisance dans la mise en application de nombreuses conventions et chartes internationales relatives aux DSSR que le Mali a ratifié ; </w:t>
      </w:r>
    </w:p>
    <w:p w14:paraId="29CFABC5" w14:textId="77777777" w:rsidR="00D675C5" w:rsidRPr="00D675C5" w:rsidRDefault="00D675C5" w:rsidP="00D675C5">
      <w:pPr>
        <w:numPr>
          <w:ilvl w:val="0"/>
          <w:numId w:val="3"/>
        </w:numPr>
      </w:pPr>
      <w:r w:rsidRPr="00D675C5">
        <w:rPr>
          <w:lang w:val="fr-FR"/>
        </w:rPr>
        <w:t>La faiblesse dans l’harmonisation des lois ou textes assurant l’application des conventions internationales avec les textes internationaux relatifs aux DSSR ;</w:t>
      </w:r>
    </w:p>
    <w:p w14:paraId="40545C56" w14:textId="00D243AC" w:rsidR="005C36A8" w:rsidRDefault="00D675C5" w:rsidP="00B57FA5">
      <w:pPr>
        <w:numPr>
          <w:ilvl w:val="0"/>
          <w:numId w:val="3"/>
        </w:numPr>
      </w:pPr>
      <w:r w:rsidRPr="00D675C5">
        <w:rPr>
          <w:lang w:val="fr-FR"/>
        </w:rPr>
        <w:t>L’insuffisance dans la prise en compte des adolescentes de 10-14 ans dans les programmes, plans et politiques portant sur le DSSR.</w:t>
      </w:r>
    </w:p>
    <w:p w14:paraId="0D334D96" w14:textId="4029B19A" w:rsidR="005C36A8" w:rsidRDefault="00B57FA5" w:rsidP="00B57FA5">
      <w:pPr>
        <w:rPr>
          <w:b/>
          <w:bCs/>
        </w:rPr>
      </w:pPr>
      <w:r w:rsidRPr="00B57FA5">
        <w:rPr>
          <w:b/>
          <w:bCs/>
        </w:rPr>
        <w:t>Besoins de recherche</w:t>
      </w:r>
    </w:p>
    <w:p w14:paraId="43C56769" w14:textId="74DB8BF8" w:rsidR="00B57FA5" w:rsidRPr="00B57FA5" w:rsidRDefault="00B57FA5" w:rsidP="00B57FA5">
      <w:r w:rsidRPr="00B57FA5">
        <w:t xml:space="preserve">La recherche sur le </w:t>
      </w:r>
      <w:r w:rsidRPr="00B57FA5">
        <w:rPr>
          <w:lang w:val="fr-FR"/>
        </w:rPr>
        <w:t xml:space="preserve">Stratégies de </w:t>
      </w:r>
      <w:r w:rsidRPr="00B57FA5">
        <w:t>Mobilisation du secteur privé pour le financement de la SR</w:t>
      </w:r>
      <w:r w:rsidRPr="00B57FA5">
        <w:rPr>
          <w:lang w:val="fr-FR"/>
        </w:rPr>
        <w:t>/PF permettra d</w:t>
      </w:r>
      <w:r w:rsidR="008F07B1">
        <w:rPr>
          <w:lang w:val="fr-FR"/>
        </w:rPr>
        <w:t xml:space="preserve">e </w:t>
      </w:r>
      <w:r w:rsidRPr="00B57FA5">
        <w:rPr>
          <w:lang w:val="fr-FR"/>
        </w:rPr>
        <w:t>:</w:t>
      </w:r>
    </w:p>
    <w:p w14:paraId="071D0123" w14:textId="0DEA7EA4" w:rsidR="00B57FA5" w:rsidRPr="00B57FA5" w:rsidRDefault="00B57FA5" w:rsidP="00B57FA5">
      <w:pPr>
        <w:numPr>
          <w:ilvl w:val="0"/>
          <w:numId w:val="24"/>
        </w:numPr>
      </w:pPr>
      <w:r w:rsidRPr="00B57FA5">
        <w:t xml:space="preserve">Avoir les évidences pour soutenir le plaidoyer en direction des acteurs clés du </w:t>
      </w:r>
      <w:proofErr w:type="gramStart"/>
      <w:r w:rsidRPr="00B57FA5">
        <w:t>privé;</w:t>
      </w:r>
      <w:proofErr w:type="gramEnd"/>
    </w:p>
    <w:p w14:paraId="7EC154F5" w14:textId="77777777" w:rsidR="00B57FA5" w:rsidRPr="00B57FA5" w:rsidRDefault="00B57FA5" w:rsidP="00B57FA5">
      <w:pPr>
        <w:numPr>
          <w:ilvl w:val="0"/>
          <w:numId w:val="24"/>
        </w:numPr>
      </w:pPr>
      <w:r w:rsidRPr="00B57FA5">
        <w:t>Mobiliser plus de ressources de l’ETAT pour la SR ;</w:t>
      </w:r>
    </w:p>
    <w:p w14:paraId="59E53283" w14:textId="77777777" w:rsidR="00B57FA5" w:rsidRPr="00B57FA5" w:rsidRDefault="00B57FA5" w:rsidP="00B57FA5">
      <w:pPr>
        <w:numPr>
          <w:ilvl w:val="0"/>
          <w:numId w:val="24"/>
        </w:numPr>
      </w:pPr>
      <w:r w:rsidRPr="00B57FA5">
        <w:t>Mobiliser les ressources domestiques pour diversifier les sources et améliorer le financement ;</w:t>
      </w:r>
    </w:p>
    <w:p w14:paraId="48CFC101" w14:textId="1D4961CE" w:rsidR="00B57FA5" w:rsidRDefault="00B57FA5" w:rsidP="00B57FA5">
      <w:pPr>
        <w:numPr>
          <w:ilvl w:val="0"/>
          <w:numId w:val="24"/>
        </w:numPr>
      </w:pPr>
      <w:r w:rsidRPr="00B57FA5">
        <w:t>Renforcer l’implication du secteur privé dans le financement de de la SR et singulièrement celui de la PF</w:t>
      </w:r>
      <w:r w:rsidR="008F07B1">
        <w:t> ;</w:t>
      </w:r>
    </w:p>
    <w:p w14:paraId="015C8FAA" w14:textId="73E3DC33" w:rsidR="008F07B1" w:rsidRPr="008F07B1" w:rsidRDefault="008F07B1" w:rsidP="008F07B1">
      <w:pPr>
        <w:numPr>
          <w:ilvl w:val="0"/>
          <w:numId w:val="24"/>
        </w:numPr>
      </w:pPr>
      <w:r w:rsidRPr="008F07B1">
        <w:t>La réduction de la mortalité maternelle et infantile ;</w:t>
      </w:r>
    </w:p>
    <w:p w14:paraId="57001A63" w14:textId="265AEE4F" w:rsidR="008F07B1" w:rsidRPr="008F07B1" w:rsidRDefault="008F07B1" w:rsidP="008F07B1">
      <w:pPr>
        <w:numPr>
          <w:ilvl w:val="0"/>
          <w:numId w:val="24"/>
        </w:numPr>
      </w:pPr>
      <w:r w:rsidRPr="008F07B1">
        <w:t>La réduction du taux de besoins en PF non satisfait ;</w:t>
      </w:r>
    </w:p>
    <w:p w14:paraId="3A01398F" w14:textId="0651317A" w:rsidR="008F07B1" w:rsidRDefault="008F07B1" w:rsidP="008F07B1">
      <w:pPr>
        <w:numPr>
          <w:ilvl w:val="0"/>
          <w:numId w:val="24"/>
        </w:numPr>
      </w:pPr>
      <w:r w:rsidRPr="008F07B1">
        <w:lastRenderedPageBreak/>
        <w:t>L’amélioration de l’accès aux produits contraceptifs.</w:t>
      </w:r>
    </w:p>
    <w:p w14:paraId="31CDC11F" w14:textId="5EE64B78" w:rsidR="0014733D" w:rsidRPr="006F0B41" w:rsidRDefault="006F0B41" w:rsidP="0014733D">
      <w:pPr>
        <w:rPr>
          <w:b/>
          <w:bCs/>
        </w:rPr>
      </w:pPr>
      <w:r w:rsidRPr="006F0B41">
        <w:rPr>
          <w:b/>
          <w:bCs/>
        </w:rPr>
        <w:t xml:space="preserve">Changements attendus </w:t>
      </w:r>
    </w:p>
    <w:p w14:paraId="62F027E1" w14:textId="06ACACCA" w:rsidR="006F0B41" w:rsidRPr="006F0B41" w:rsidRDefault="006F0B41" w:rsidP="006F0B41">
      <w:r w:rsidRPr="006F0B41">
        <w:t xml:space="preserve">La recherche action sur les </w:t>
      </w:r>
      <w:r w:rsidRPr="006F0B41">
        <w:rPr>
          <w:lang w:val="fr-FR"/>
        </w:rPr>
        <w:t xml:space="preserve">Stratégies de </w:t>
      </w:r>
      <w:r w:rsidRPr="006F0B41">
        <w:t xml:space="preserve">Mobilisation du secteur privé pour le financement de la PF </w:t>
      </w:r>
      <w:proofErr w:type="gramStart"/>
      <w:r w:rsidRPr="006F0B41">
        <w:rPr>
          <w:lang w:val="fr-FR"/>
        </w:rPr>
        <w:t xml:space="preserve">permettra </w:t>
      </w:r>
      <w:r>
        <w:rPr>
          <w:lang w:val="fr-FR"/>
        </w:rPr>
        <w:t xml:space="preserve"> de</w:t>
      </w:r>
      <w:proofErr w:type="gramEnd"/>
      <w:r>
        <w:rPr>
          <w:lang w:val="fr-FR"/>
        </w:rPr>
        <w:t xml:space="preserve"> </w:t>
      </w:r>
      <w:r w:rsidRPr="006F0B41">
        <w:rPr>
          <w:lang w:val="fr-FR"/>
        </w:rPr>
        <w:t>:</w:t>
      </w:r>
    </w:p>
    <w:p w14:paraId="07410AF0" w14:textId="77777777" w:rsidR="006F0B41" w:rsidRPr="008F07B1" w:rsidRDefault="006F0B41" w:rsidP="0014733D"/>
    <w:p w14:paraId="4FD00079" w14:textId="0F4198B8" w:rsidR="00767D23" w:rsidRPr="00767D23" w:rsidRDefault="00767D23" w:rsidP="00767D23">
      <w:pPr>
        <w:numPr>
          <w:ilvl w:val="0"/>
          <w:numId w:val="24"/>
        </w:numPr>
      </w:pPr>
      <w:r w:rsidRPr="00767D23">
        <w:t xml:space="preserve">Si l’état et le secteur privé s’impliquent dans le financement de la santé et surtout la PF cela permet d’améliorer stratégies d’offre de services </w:t>
      </w:r>
      <w:r w:rsidR="001C1504" w:rsidRPr="00767D23">
        <w:t>PF ;</w:t>
      </w:r>
    </w:p>
    <w:p w14:paraId="79AF0E86" w14:textId="1524A290" w:rsidR="00767D23" w:rsidRPr="00767D23" w:rsidRDefault="009A1C02" w:rsidP="00767D23">
      <w:pPr>
        <w:numPr>
          <w:ilvl w:val="0"/>
          <w:numId w:val="24"/>
        </w:numPr>
      </w:pPr>
      <w:r w:rsidRPr="00767D23">
        <w:t>Faire</w:t>
      </w:r>
      <w:r w:rsidR="00767D23" w:rsidRPr="00767D23">
        <w:t xml:space="preserve"> zéro rupture en produits contraceptifs et sur tout le territoire national ;</w:t>
      </w:r>
    </w:p>
    <w:p w14:paraId="459EFC67" w14:textId="609B82F0" w:rsidR="009A1C02" w:rsidRPr="009A1C02" w:rsidRDefault="009A1C02" w:rsidP="009A1C02">
      <w:pPr>
        <w:numPr>
          <w:ilvl w:val="0"/>
          <w:numId w:val="24"/>
        </w:numPr>
      </w:pPr>
      <w:r w:rsidRPr="009A1C02">
        <w:t>Utiliser les canaux de communication les mieux adaptés aux cibles notamment les canaux traditionnels, réseaux sociaux et autre</w:t>
      </w:r>
      <w:r w:rsidR="001C1504">
        <w:t>s</w:t>
      </w:r>
      <w:r w:rsidRPr="009A1C02">
        <w:t> ;</w:t>
      </w:r>
    </w:p>
    <w:p w14:paraId="7F45E5D0" w14:textId="47F276FE" w:rsidR="009A1C02" w:rsidRPr="009A1C02" w:rsidRDefault="009A1C02" w:rsidP="009A1C02">
      <w:pPr>
        <w:numPr>
          <w:ilvl w:val="0"/>
          <w:numId w:val="24"/>
        </w:numPr>
      </w:pPr>
      <w:r w:rsidRPr="009A1C02">
        <w:t>Adapter les programmes aux besoins des diverses couches, surtout les jeunes et populations vulnérables ;</w:t>
      </w:r>
    </w:p>
    <w:p w14:paraId="378E5A11" w14:textId="213AD05A" w:rsidR="009A1C02" w:rsidRPr="009A1C02" w:rsidRDefault="009A1C02" w:rsidP="009A1C02">
      <w:pPr>
        <w:numPr>
          <w:ilvl w:val="0"/>
          <w:numId w:val="24"/>
        </w:numPr>
      </w:pPr>
      <w:r w:rsidRPr="009A1C02">
        <w:t>Rendre accessible les produits contraceptifs (financier, géographique) aux femmes et jeunes ;</w:t>
      </w:r>
    </w:p>
    <w:p w14:paraId="7BFE1FCB" w14:textId="6502DF9E" w:rsidR="00B57FA5" w:rsidRDefault="009A1C02" w:rsidP="001C1504">
      <w:pPr>
        <w:numPr>
          <w:ilvl w:val="0"/>
          <w:numId w:val="24"/>
        </w:numPr>
      </w:pPr>
      <w:r w:rsidRPr="009A1C02">
        <w:t>Contribuer à la réduction du taux de besoins non satisfaits.</w:t>
      </w:r>
    </w:p>
    <w:p w14:paraId="32476229" w14:textId="77777777" w:rsidR="00B57FA5" w:rsidRDefault="00B57FA5" w:rsidP="00C87D5E"/>
    <w:p w14:paraId="0A60818E" w14:textId="766959F4" w:rsidR="00B57FA5" w:rsidRPr="00B57FA5" w:rsidRDefault="00C87D5E" w:rsidP="00C87D5E">
      <w:pPr>
        <w:pStyle w:val="Titre"/>
      </w:pPr>
      <w:r>
        <w:t xml:space="preserve">Mauritanie </w:t>
      </w:r>
    </w:p>
    <w:p w14:paraId="037026F7" w14:textId="77777777" w:rsidR="005C36A8" w:rsidRPr="005C36A8" w:rsidRDefault="005C36A8" w:rsidP="00B57FA5">
      <w:pPr>
        <w:rPr>
          <w:b/>
          <w:bCs/>
        </w:rPr>
      </w:pPr>
    </w:p>
    <w:p w14:paraId="5CB883A0" w14:textId="77777777" w:rsidR="005C36A8" w:rsidRPr="001A23A1" w:rsidRDefault="005C36A8" w:rsidP="001A23A1">
      <w:pPr>
        <w:rPr>
          <w:b/>
          <w:bCs/>
          <w:lang w:val="fr-FR"/>
        </w:rPr>
      </w:pPr>
    </w:p>
    <w:sectPr w:rsidR="005C36A8" w:rsidRPr="001A2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7E"/>
    <w:multiLevelType w:val="hybridMultilevel"/>
    <w:tmpl w:val="4C969B08"/>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179A211F"/>
    <w:multiLevelType w:val="hybridMultilevel"/>
    <w:tmpl w:val="C518D65E"/>
    <w:lvl w:ilvl="0" w:tplc="4E0A5EF6">
      <w:start w:val="1"/>
      <w:numFmt w:val="bullet"/>
      <w:lvlText w:val="-"/>
      <w:lvlJc w:val="left"/>
      <w:pPr>
        <w:tabs>
          <w:tab w:val="num" w:pos="720"/>
        </w:tabs>
        <w:ind w:left="720" w:hanging="360"/>
      </w:pPr>
      <w:rPr>
        <w:rFonts w:ascii="Times New Roman" w:hAnsi="Times New Roman" w:hint="default"/>
      </w:rPr>
    </w:lvl>
    <w:lvl w:ilvl="1" w:tplc="92040708" w:tentative="1">
      <w:start w:val="1"/>
      <w:numFmt w:val="bullet"/>
      <w:lvlText w:val="-"/>
      <w:lvlJc w:val="left"/>
      <w:pPr>
        <w:tabs>
          <w:tab w:val="num" w:pos="1440"/>
        </w:tabs>
        <w:ind w:left="1440" w:hanging="360"/>
      </w:pPr>
      <w:rPr>
        <w:rFonts w:ascii="Times New Roman" w:hAnsi="Times New Roman" w:hint="default"/>
      </w:rPr>
    </w:lvl>
    <w:lvl w:ilvl="2" w:tplc="3024573A" w:tentative="1">
      <w:start w:val="1"/>
      <w:numFmt w:val="bullet"/>
      <w:lvlText w:val="-"/>
      <w:lvlJc w:val="left"/>
      <w:pPr>
        <w:tabs>
          <w:tab w:val="num" w:pos="2160"/>
        </w:tabs>
        <w:ind w:left="2160" w:hanging="360"/>
      </w:pPr>
      <w:rPr>
        <w:rFonts w:ascii="Times New Roman" w:hAnsi="Times New Roman" w:hint="default"/>
      </w:rPr>
    </w:lvl>
    <w:lvl w:ilvl="3" w:tplc="E5381BB6" w:tentative="1">
      <w:start w:val="1"/>
      <w:numFmt w:val="bullet"/>
      <w:lvlText w:val="-"/>
      <w:lvlJc w:val="left"/>
      <w:pPr>
        <w:tabs>
          <w:tab w:val="num" w:pos="2880"/>
        </w:tabs>
        <w:ind w:left="2880" w:hanging="360"/>
      </w:pPr>
      <w:rPr>
        <w:rFonts w:ascii="Times New Roman" w:hAnsi="Times New Roman" w:hint="default"/>
      </w:rPr>
    </w:lvl>
    <w:lvl w:ilvl="4" w:tplc="85CC4C92" w:tentative="1">
      <w:start w:val="1"/>
      <w:numFmt w:val="bullet"/>
      <w:lvlText w:val="-"/>
      <w:lvlJc w:val="left"/>
      <w:pPr>
        <w:tabs>
          <w:tab w:val="num" w:pos="3600"/>
        </w:tabs>
        <w:ind w:left="3600" w:hanging="360"/>
      </w:pPr>
      <w:rPr>
        <w:rFonts w:ascii="Times New Roman" w:hAnsi="Times New Roman" w:hint="default"/>
      </w:rPr>
    </w:lvl>
    <w:lvl w:ilvl="5" w:tplc="E86C016A" w:tentative="1">
      <w:start w:val="1"/>
      <w:numFmt w:val="bullet"/>
      <w:lvlText w:val="-"/>
      <w:lvlJc w:val="left"/>
      <w:pPr>
        <w:tabs>
          <w:tab w:val="num" w:pos="4320"/>
        </w:tabs>
        <w:ind w:left="4320" w:hanging="360"/>
      </w:pPr>
      <w:rPr>
        <w:rFonts w:ascii="Times New Roman" w:hAnsi="Times New Roman" w:hint="default"/>
      </w:rPr>
    </w:lvl>
    <w:lvl w:ilvl="6" w:tplc="BD3640D4" w:tentative="1">
      <w:start w:val="1"/>
      <w:numFmt w:val="bullet"/>
      <w:lvlText w:val="-"/>
      <w:lvlJc w:val="left"/>
      <w:pPr>
        <w:tabs>
          <w:tab w:val="num" w:pos="5040"/>
        </w:tabs>
        <w:ind w:left="5040" w:hanging="360"/>
      </w:pPr>
      <w:rPr>
        <w:rFonts w:ascii="Times New Roman" w:hAnsi="Times New Roman" w:hint="default"/>
      </w:rPr>
    </w:lvl>
    <w:lvl w:ilvl="7" w:tplc="9710E40C" w:tentative="1">
      <w:start w:val="1"/>
      <w:numFmt w:val="bullet"/>
      <w:lvlText w:val="-"/>
      <w:lvlJc w:val="left"/>
      <w:pPr>
        <w:tabs>
          <w:tab w:val="num" w:pos="5760"/>
        </w:tabs>
        <w:ind w:left="5760" w:hanging="360"/>
      </w:pPr>
      <w:rPr>
        <w:rFonts w:ascii="Times New Roman" w:hAnsi="Times New Roman" w:hint="default"/>
      </w:rPr>
    </w:lvl>
    <w:lvl w:ilvl="8" w:tplc="4CE6AB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CF5B1C"/>
    <w:multiLevelType w:val="hybridMultilevel"/>
    <w:tmpl w:val="118EBEC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1EAC74EF"/>
    <w:multiLevelType w:val="hybridMultilevel"/>
    <w:tmpl w:val="66788CBE"/>
    <w:lvl w:ilvl="0" w:tplc="280C0001">
      <w:start w:val="1"/>
      <w:numFmt w:val="bullet"/>
      <w:lvlText w:val=""/>
      <w:lvlJc w:val="left"/>
      <w:pPr>
        <w:ind w:left="1080" w:hanging="360"/>
      </w:pPr>
      <w:rPr>
        <w:rFonts w:ascii="Symbol" w:hAnsi="Symbol" w:hint="default"/>
      </w:rPr>
    </w:lvl>
    <w:lvl w:ilvl="1" w:tplc="280C0003">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4" w15:restartNumberingAfterBreak="0">
    <w:nsid w:val="1FB50D47"/>
    <w:multiLevelType w:val="hybridMultilevel"/>
    <w:tmpl w:val="416A141E"/>
    <w:lvl w:ilvl="0" w:tplc="00A8AC06">
      <w:start w:val="1"/>
      <w:numFmt w:val="bullet"/>
      <w:lvlText w:val=""/>
      <w:lvlJc w:val="left"/>
      <w:pPr>
        <w:tabs>
          <w:tab w:val="num" w:pos="720"/>
        </w:tabs>
        <w:ind w:left="720" w:hanging="360"/>
      </w:pPr>
      <w:rPr>
        <w:rFonts w:ascii="Symbol" w:hAnsi="Symbol" w:hint="default"/>
      </w:rPr>
    </w:lvl>
    <w:lvl w:ilvl="1" w:tplc="0B2E22C6" w:tentative="1">
      <w:start w:val="1"/>
      <w:numFmt w:val="bullet"/>
      <w:lvlText w:val=""/>
      <w:lvlJc w:val="left"/>
      <w:pPr>
        <w:tabs>
          <w:tab w:val="num" w:pos="1440"/>
        </w:tabs>
        <w:ind w:left="1440" w:hanging="360"/>
      </w:pPr>
      <w:rPr>
        <w:rFonts w:ascii="Symbol" w:hAnsi="Symbol" w:hint="default"/>
      </w:rPr>
    </w:lvl>
    <w:lvl w:ilvl="2" w:tplc="891423A4">
      <w:start w:val="1"/>
      <w:numFmt w:val="bullet"/>
      <w:lvlText w:val=""/>
      <w:lvlJc w:val="left"/>
      <w:pPr>
        <w:tabs>
          <w:tab w:val="num" w:pos="2160"/>
        </w:tabs>
        <w:ind w:left="2160" w:hanging="360"/>
      </w:pPr>
      <w:rPr>
        <w:rFonts w:ascii="Symbol" w:hAnsi="Symbol" w:hint="default"/>
      </w:rPr>
    </w:lvl>
    <w:lvl w:ilvl="3" w:tplc="A0C8C826" w:tentative="1">
      <w:start w:val="1"/>
      <w:numFmt w:val="bullet"/>
      <w:lvlText w:val=""/>
      <w:lvlJc w:val="left"/>
      <w:pPr>
        <w:tabs>
          <w:tab w:val="num" w:pos="2880"/>
        </w:tabs>
        <w:ind w:left="2880" w:hanging="360"/>
      </w:pPr>
      <w:rPr>
        <w:rFonts w:ascii="Symbol" w:hAnsi="Symbol" w:hint="default"/>
      </w:rPr>
    </w:lvl>
    <w:lvl w:ilvl="4" w:tplc="DDF22062" w:tentative="1">
      <w:start w:val="1"/>
      <w:numFmt w:val="bullet"/>
      <w:lvlText w:val=""/>
      <w:lvlJc w:val="left"/>
      <w:pPr>
        <w:tabs>
          <w:tab w:val="num" w:pos="3600"/>
        </w:tabs>
        <w:ind w:left="3600" w:hanging="360"/>
      </w:pPr>
      <w:rPr>
        <w:rFonts w:ascii="Symbol" w:hAnsi="Symbol" w:hint="default"/>
      </w:rPr>
    </w:lvl>
    <w:lvl w:ilvl="5" w:tplc="AF8871A8" w:tentative="1">
      <w:start w:val="1"/>
      <w:numFmt w:val="bullet"/>
      <w:lvlText w:val=""/>
      <w:lvlJc w:val="left"/>
      <w:pPr>
        <w:tabs>
          <w:tab w:val="num" w:pos="4320"/>
        </w:tabs>
        <w:ind w:left="4320" w:hanging="360"/>
      </w:pPr>
      <w:rPr>
        <w:rFonts w:ascii="Symbol" w:hAnsi="Symbol" w:hint="default"/>
      </w:rPr>
    </w:lvl>
    <w:lvl w:ilvl="6" w:tplc="990CF1D4" w:tentative="1">
      <w:start w:val="1"/>
      <w:numFmt w:val="bullet"/>
      <w:lvlText w:val=""/>
      <w:lvlJc w:val="left"/>
      <w:pPr>
        <w:tabs>
          <w:tab w:val="num" w:pos="5040"/>
        </w:tabs>
        <w:ind w:left="5040" w:hanging="360"/>
      </w:pPr>
      <w:rPr>
        <w:rFonts w:ascii="Symbol" w:hAnsi="Symbol" w:hint="default"/>
      </w:rPr>
    </w:lvl>
    <w:lvl w:ilvl="7" w:tplc="11A09B1C" w:tentative="1">
      <w:start w:val="1"/>
      <w:numFmt w:val="bullet"/>
      <w:lvlText w:val=""/>
      <w:lvlJc w:val="left"/>
      <w:pPr>
        <w:tabs>
          <w:tab w:val="num" w:pos="5760"/>
        </w:tabs>
        <w:ind w:left="5760" w:hanging="360"/>
      </w:pPr>
      <w:rPr>
        <w:rFonts w:ascii="Symbol" w:hAnsi="Symbol" w:hint="default"/>
      </w:rPr>
    </w:lvl>
    <w:lvl w:ilvl="8" w:tplc="024212C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B2277F"/>
    <w:multiLevelType w:val="hybridMultilevel"/>
    <w:tmpl w:val="FA5EA324"/>
    <w:lvl w:ilvl="0" w:tplc="190C27D4">
      <w:start w:val="1"/>
      <w:numFmt w:val="bullet"/>
      <w:lvlText w:val="-"/>
      <w:lvlJc w:val="left"/>
      <w:pPr>
        <w:tabs>
          <w:tab w:val="num" w:pos="720"/>
        </w:tabs>
        <w:ind w:left="720" w:hanging="360"/>
      </w:pPr>
      <w:rPr>
        <w:rFonts w:ascii="Times New Roman" w:hAnsi="Times New Roman" w:hint="default"/>
      </w:rPr>
    </w:lvl>
    <w:lvl w:ilvl="1" w:tplc="389E573A" w:tentative="1">
      <w:start w:val="1"/>
      <w:numFmt w:val="bullet"/>
      <w:lvlText w:val="-"/>
      <w:lvlJc w:val="left"/>
      <w:pPr>
        <w:tabs>
          <w:tab w:val="num" w:pos="1440"/>
        </w:tabs>
        <w:ind w:left="1440" w:hanging="360"/>
      </w:pPr>
      <w:rPr>
        <w:rFonts w:ascii="Times New Roman" w:hAnsi="Times New Roman" w:hint="default"/>
      </w:rPr>
    </w:lvl>
    <w:lvl w:ilvl="2" w:tplc="D5301A16" w:tentative="1">
      <w:start w:val="1"/>
      <w:numFmt w:val="bullet"/>
      <w:lvlText w:val="-"/>
      <w:lvlJc w:val="left"/>
      <w:pPr>
        <w:tabs>
          <w:tab w:val="num" w:pos="2160"/>
        </w:tabs>
        <w:ind w:left="2160" w:hanging="360"/>
      </w:pPr>
      <w:rPr>
        <w:rFonts w:ascii="Times New Roman" w:hAnsi="Times New Roman" w:hint="default"/>
      </w:rPr>
    </w:lvl>
    <w:lvl w:ilvl="3" w:tplc="0F1C1048" w:tentative="1">
      <w:start w:val="1"/>
      <w:numFmt w:val="bullet"/>
      <w:lvlText w:val="-"/>
      <w:lvlJc w:val="left"/>
      <w:pPr>
        <w:tabs>
          <w:tab w:val="num" w:pos="2880"/>
        </w:tabs>
        <w:ind w:left="2880" w:hanging="360"/>
      </w:pPr>
      <w:rPr>
        <w:rFonts w:ascii="Times New Roman" w:hAnsi="Times New Roman" w:hint="default"/>
      </w:rPr>
    </w:lvl>
    <w:lvl w:ilvl="4" w:tplc="0450EF2A" w:tentative="1">
      <w:start w:val="1"/>
      <w:numFmt w:val="bullet"/>
      <w:lvlText w:val="-"/>
      <w:lvlJc w:val="left"/>
      <w:pPr>
        <w:tabs>
          <w:tab w:val="num" w:pos="3600"/>
        </w:tabs>
        <w:ind w:left="3600" w:hanging="360"/>
      </w:pPr>
      <w:rPr>
        <w:rFonts w:ascii="Times New Roman" w:hAnsi="Times New Roman" w:hint="default"/>
      </w:rPr>
    </w:lvl>
    <w:lvl w:ilvl="5" w:tplc="AF5E25A8" w:tentative="1">
      <w:start w:val="1"/>
      <w:numFmt w:val="bullet"/>
      <w:lvlText w:val="-"/>
      <w:lvlJc w:val="left"/>
      <w:pPr>
        <w:tabs>
          <w:tab w:val="num" w:pos="4320"/>
        </w:tabs>
        <w:ind w:left="4320" w:hanging="360"/>
      </w:pPr>
      <w:rPr>
        <w:rFonts w:ascii="Times New Roman" w:hAnsi="Times New Roman" w:hint="default"/>
      </w:rPr>
    </w:lvl>
    <w:lvl w:ilvl="6" w:tplc="E7449F7C" w:tentative="1">
      <w:start w:val="1"/>
      <w:numFmt w:val="bullet"/>
      <w:lvlText w:val="-"/>
      <w:lvlJc w:val="left"/>
      <w:pPr>
        <w:tabs>
          <w:tab w:val="num" w:pos="5040"/>
        </w:tabs>
        <w:ind w:left="5040" w:hanging="360"/>
      </w:pPr>
      <w:rPr>
        <w:rFonts w:ascii="Times New Roman" w:hAnsi="Times New Roman" w:hint="default"/>
      </w:rPr>
    </w:lvl>
    <w:lvl w:ilvl="7" w:tplc="DCFEA6D4" w:tentative="1">
      <w:start w:val="1"/>
      <w:numFmt w:val="bullet"/>
      <w:lvlText w:val="-"/>
      <w:lvlJc w:val="left"/>
      <w:pPr>
        <w:tabs>
          <w:tab w:val="num" w:pos="5760"/>
        </w:tabs>
        <w:ind w:left="5760" w:hanging="360"/>
      </w:pPr>
      <w:rPr>
        <w:rFonts w:ascii="Times New Roman" w:hAnsi="Times New Roman" w:hint="default"/>
      </w:rPr>
    </w:lvl>
    <w:lvl w:ilvl="8" w:tplc="95B4C9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B5164F"/>
    <w:multiLevelType w:val="hybridMultilevel"/>
    <w:tmpl w:val="29A06C68"/>
    <w:lvl w:ilvl="0" w:tplc="73E6E210">
      <w:start w:val="1"/>
      <w:numFmt w:val="bullet"/>
      <w:lvlText w:val="-"/>
      <w:lvlJc w:val="left"/>
      <w:pPr>
        <w:tabs>
          <w:tab w:val="num" w:pos="720"/>
        </w:tabs>
        <w:ind w:left="720" w:hanging="360"/>
      </w:pPr>
      <w:rPr>
        <w:rFonts w:ascii="Times New Roman" w:hAnsi="Times New Roman" w:hint="default"/>
      </w:rPr>
    </w:lvl>
    <w:lvl w:ilvl="1" w:tplc="18E8F926" w:tentative="1">
      <w:start w:val="1"/>
      <w:numFmt w:val="bullet"/>
      <w:lvlText w:val="-"/>
      <w:lvlJc w:val="left"/>
      <w:pPr>
        <w:tabs>
          <w:tab w:val="num" w:pos="1440"/>
        </w:tabs>
        <w:ind w:left="1440" w:hanging="360"/>
      </w:pPr>
      <w:rPr>
        <w:rFonts w:ascii="Times New Roman" w:hAnsi="Times New Roman" w:hint="default"/>
      </w:rPr>
    </w:lvl>
    <w:lvl w:ilvl="2" w:tplc="CAF47AF4" w:tentative="1">
      <w:start w:val="1"/>
      <w:numFmt w:val="bullet"/>
      <w:lvlText w:val="-"/>
      <w:lvlJc w:val="left"/>
      <w:pPr>
        <w:tabs>
          <w:tab w:val="num" w:pos="2160"/>
        </w:tabs>
        <w:ind w:left="2160" w:hanging="360"/>
      </w:pPr>
      <w:rPr>
        <w:rFonts w:ascii="Times New Roman" w:hAnsi="Times New Roman" w:hint="default"/>
      </w:rPr>
    </w:lvl>
    <w:lvl w:ilvl="3" w:tplc="66EA8B3C" w:tentative="1">
      <w:start w:val="1"/>
      <w:numFmt w:val="bullet"/>
      <w:lvlText w:val="-"/>
      <w:lvlJc w:val="left"/>
      <w:pPr>
        <w:tabs>
          <w:tab w:val="num" w:pos="2880"/>
        </w:tabs>
        <w:ind w:left="2880" w:hanging="360"/>
      </w:pPr>
      <w:rPr>
        <w:rFonts w:ascii="Times New Roman" w:hAnsi="Times New Roman" w:hint="default"/>
      </w:rPr>
    </w:lvl>
    <w:lvl w:ilvl="4" w:tplc="0FD0DA94" w:tentative="1">
      <w:start w:val="1"/>
      <w:numFmt w:val="bullet"/>
      <w:lvlText w:val="-"/>
      <w:lvlJc w:val="left"/>
      <w:pPr>
        <w:tabs>
          <w:tab w:val="num" w:pos="3600"/>
        </w:tabs>
        <w:ind w:left="3600" w:hanging="360"/>
      </w:pPr>
      <w:rPr>
        <w:rFonts w:ascii="Times New Roman" w:hAnsi="Times New Roman" w:hint="default"/>
      </w:rPr>
    </w:lvl>
    <w:lvl w:ilvl="5" w:tplc="E9ACF9BC" w:tentative="1">
      <w:start w:val="1"/>
      <w:numFmt w:val="bullet"/>
      <w:lvlText w:val="-"/>
      <w:lvlJc w:val="left"/>
      <w:pPr>
        <w:tabs>
          <w:tab w:val="num" w:pos="4320"/>
        </w:tabs>
        <w:ind w:left="4320" w:hanging="360"/>
      </w:pPr>
      <w:rPr>
        <w:rFonts w:ascii="Times New Roman" w:hAnsi="Times New Roman" w:hint="default"/>
      </w:rPr>
    </w:lvl>
    <w:lvl w:ilvl="6" w:tplc="4AC0333E" w:tentative="1">
      <w:start w:val="1"/>
      <w:numFmt w:val="bullet"/>
      <w:lvlText w:val="-"/>
      <w:lvlJc w:val="left"/>
      <w:pPr>
        <w:tabs>
          <w:tab w:val="num" w:pos="5040"/>
        </w:tabs>
        <w:ind w:left="5040" w:hanging="360"/>
      </w:pPr>
      <w:rPr>
        <w:rFonts w:ascii="Times New Roman" w:hAnsi="Times New Roman" w:hint="default"/>
      </w:rPr>
    </w:lvl>
    <w:lvl w:ilvl="7" w:tplc="241EE350" w:tentative="1">
      <w:start w:val="1"/>
      <w:numFmt w:val="bullet"/>
      <w:lvlText w:val="-"/>
      <w:lvlJc w:val="left"/>
      <w:pPr>
        <w:tabs>
          <w:tab w:val="num" w:pos="5760"/>
        </w:tabs>
        <w:ind w:left="5760" w:hanging="360"/>
      </w:pPr>
      <w:rPr>
        <w:rFonts w:ascii="Times New Roman" w:hAnsi="Times New Roman" w:hint="default"/>
      </w:rPr>
    </w:lvl>
    <w:lvl w:ilvl="8" w:tplc="18B645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8541C6"/>
    <w:multiLevelType w:val="hybridMultilevel"/>
    <w:tmpl w:val="077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D49A2"/>
    <w:multiLevelType w:val="hybridMultilevel"/>
    <w:tmpl w:val="04BAC59A"/>
    <w:lvl w:ilvl="0" w:tplc="590EEA9E">
      <w:start w:val="1"/>
      <w:numFmt w:val="bullet"/>
      <w:lvlText w:val=""/>
      <w:lvlJc w:val="left"/>
      <w:pPr>
        <w:tabs>
          <w:tab w:val="num" w:pos="720"/>
        </w:tabs>
        <w:ind w:left="720" w:hanging="360"/>
      </w:pPr>
      <w:rPr>
        <w:rFonts w:ascii="Wingdings" w:hAnsi="Wingdings" w:hint="default"/>
      </w:rPr>
    </w:lvl>
    <w:lvl w:ilvl="1" w:tplc="520AC87C" w:tentative="1">
      <w:start w:val="1"/>
      <w:numFmt w:val="bullet"/>
      <w:lvlText w:val=""/>
      <w:lvlJc w:val="left"/>
      <w:pPr>
        <w:tabs>
          <w:tab w:val="num" w:pos="1440"/>
        </w:tabs>
        <w:ind w:left="1440" w:hanging="360"/>
      </w:pPr>
      <w:rPr>
        <w:rFonts w:ascii="Wingdings" w:hAnsi="Wingdings" w:hint="default"/>
      </w:rPr>
    </w:lvl>
    <w:lvl w:ilvl="2" w:tplc="E430C994" w:tentative="1">
      <w:start w:val="1"/>
      <w:numFmt w:val="bullet"/>
      <w:lvlText w:val=""/>
      <w:lvlJc w:val="left"/>
      <w:pPr>
        <w:tabs>
          <w:tab w:val="num" w:pos="2160"/>
        </w:tabs>
        <w:ind w:left="2160" w:hanging="360"/>
      </w:pPr>
      <w:rPr>
        <w:rFonts w:ascii="Wingdings" w:hAnsi="Wingdings" w:hint="default"/>
      </w:rPr>
    </w:lvl>
    <w:lvl w:ilvl="3" w:tplc="AB5428C6" w:tentative="1">
      <w:start w:val="1"/>
      <w:numFmt w:val="bullet"/>
      <w:lvlText w:val=""/>
      <w:lvlJc w:val="left"/>
      <w:pPr>
        <w:tabs>
          <w:tab w:val="num" w:pos="2880"/>
        </w:tabs>
        <w:ind w:left="2880" w:hanging="360"/>
      </w:pPr>
      <w:rPr>
        <w:rFonts w:ascii="Wingdings" w:hAnsi="Wingdings" w:hint="default"/>
      </w:rPr>
    </w:lvl>
    <w:lvl w:ilvl="4" w:tplc="9F564B60" w:tentative="1">
      <w:start w:val="1"/>
      <w:numFmt w:val="bullet"/>
      <w:lvlText w:val=""/>
      <w:lvlJc w:val="left"/>
      <w:pPr>
        <w:tabs>
          <w:tab w:val="num" w:pos="3600"/>
        </w:tabs>
        <w:ind w:left="3600" w:hanging="360"/>
      </w:pPr>
      <w:rPr>
        <w:rFonts w:ascii="Wingdings" w:hAnsi="Wingdings" w:hint="default"/>
      </w:rPr>
    </w:lvl>
    <w:lvl w:ilvl="5" w:tplc="1CF2F9B2" w:tentative="1">
      <w:start w:val="1"/>
      <w:numFmt w:val="bullet"/>
      <w:lvlText w:val=""/>
      <w:lvlJc w:val="left"/>
      <w:pPr>
        <w:tabs>
          <w:tab w:val="num" w:pos="4320"/>
        </w:tabs>
        <w:ind w:left="4320" w:hanging="360"/>
      </w:pPr>
      <w:rPr>
        <w:rFonts w:ascii="Wingdings" w:hAnsi="Wingdings" w:hint="default"/>
      </w:rPr>
    </w:lvl>
    <w:lvl w:ilvl="6" w:tplc="D5DCF018" w:tentative="1">
      <w:start w:val="1"/>
      <w:numFmt w:val="bullet"/>
      <w:lvlText w:val=""/>
      <w:lvlJc w:val="left"/>
      <w:pPr>
        <w:tabs>
          <w:tab w:val="num" w:pos="5040"/>
        </w:tabs>
        <w:ind w:left="5040" w:hanging="360"/>
      </w:pPr>
      <w:rPr>
        <w:rFonts w:ascii="Wingdings" w:hAnsi="Wingdings" w:hint="default"/>
      </w:rPr>
    </w:lvl>
    <w:lvl w:ilvl="7" w:tplc="7AB847C2" w:tentative="1">
      <w:start w:val="1"/>
      <w:numFmt w:val="bullet"/>
      <w:lvlText w:val=""/>
      <w:lvlJc w:val="left"/>
      <w:pPr>
        <w:tabs>
          <w:tab w:val="num" w:pos="5760"/>
        </w:tabs>
        <w:ind w:left="5760" w:hanging="360"/>
      </w:pPr>
      <w:rPr>
        <w:rFonts w:ascii="Wingdings" w:hAnsi="Wingdings" w:hint="default"/>
      </w:rPr>
    </w:lvl>
    <w:lvl w:ilvl="8" w:tplc="50961B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96BAA"/>
    <w:multiLevelType w:val="hybridMultilevel"/>
    <w:tmpl w:val="4EAC8CE8"/>
    <w:lvl w:ilvl="0" w:tplc="280C0001">
      <w:start w:val="1"/>
      <w:numFmt w:val="bullet"/>
      <w:lvlText w:val=""/>
      <w:lvlJc w:val="left"/>
      <w:pPr>
        <w:ind w:left="1080" w:hanging="360"/>
      </w:pPr>
      <w:rPr>
        <w:rFonts w:ascii="Symbol" w:hAnsi="Symbol" w:hint="default"/>
      </w:rPr>
    </w:lvl>
    <w:lvl w:ilvl="1" w:tplc="280C0003">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10" w15:restartNumberingAfterBreak="0">
    <w:nsid w:val="452D0981"/>
    <w:multiLevelType w:val="hybridMultilevel"/>
    <w:tmpl w:val="2FE4C61C"/>
    <w:lvl w:ilvl="0" w:tplc="280C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46197D0E"/>
    <w:multiLevelType w:val="hybridMultilevel"/>
    <w:tmpl w:val="97262B8C"/>
    <w:lvl w:ilvl="0" w:tplc="280C0001">
      <w:start w:val="1"/>
      <w:numFmt w:val="bullet"/>
      <w:lvlText w:val=""/>
      <w:lvlJc w:val="left"/>
      <w:pPr>
        <w:ind w:left="1080" w:hanging="360"/>
      </w:pPr>
      <w:rPr>
        <w:rFonts w:ascii="Symbol" w:hAnsi="Symbol"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12" w15:restartNumberingAfterBreak="0">
    <w:nsid w:val="49575354"/>
    <w:multiLevelType w:val="hybridMultilevel"/>
    <w:tmpl w:val="254E6AB6"/>
    <w:lvl w:ilvl="0" w:tplc="380ECFF2">
      <w:start w:val="1"/>
      <w:numFmt w:val="bullet"/>
      <w:lvlText w:val="•"/>
      <w:lvlJc w:val="left"/>
      <w:pPr>
        <w:tabs>
          <w:tab w:val="num" w:pos="720"/>
        </w:tabs>
        <w:ind w:left="720" w:hanging="360"/>
      </w:pPr>
      <w:rPr>
        <w:rFonts w:ascii="Arial" w:hAnsi="Arial" w:hint="default"/>
      </w:rPr>
    </w:lvl>
    <w:lvl w:ilvl="1" w:tplc="FBD828FC" w:tentative="1">
      <w:start w:val="1"/>
      <w:numFmt w:val="bullet"/>
      <w:lvlText w:val="•"/>
      <w:lvlJc w:val="left"/>
      <w:pPr>
        <w:tabs>
          <w:tab w:val="num" w:pos="1440"/>
        </w:tabs>
        <w:ind w:left="1440" w:hanging="360"/>
      </w:pPr>
      <w:rPr>
        <w:rFonts w:ascii="Arial" w:hAnsi="Arial" w:hint="default"/>
      </w:rPr>
    </w:lvl>
    <w:lvl w:ilvl="2" w:tplc="B49080B2" w:tentative="1">
      <w:start w:val="1"/>
      <w:numFmt w:val="bullet"/>
      <w:lvlText w:val="•"/>
      <w:lvlJc w:val="left"/>
      <w:pPr>
        <w:tabs>
          <w:tab w:val="num" w:pos="2160"/>
        </w:tabs>
        <w:ind w:left="2160" w:hanging="360"/>
      </w:pPr>
      <w:rPr>
        <w:rFonts w:ascii="Arial" w:hAnsi="Arial" w:hint="default"/>
      </w:rPr>
    </w:lvl>
    <w:lvl w:ilvl="3" w:tplc="987EA3FE" w:tentative="1">
      <w:start w:val="1"/>
      <w:numFmt w:val="bullet"/>
      <w:lvlText w:val="•"/>
      <w:lvlJc w:val="left"/>
      <w:pPr>
        <w:tabs>
          <w:tab w:val="num" w:pos="2880"/>
        </w:tabs>
        <w:ind w:left="2880" w:hanging="360"/>
      </w:pPr>
      <w:rPr>
        <w:rFonts w:ascii="Arial" w:hAnsi="Arial" w:hint="default"/>
      </w:rPr>
    </w:lvl>
    <w:lvl w:ilvl="4" w:tplc="CDFAA332" w:tentative="1">
      <w:start w:val="1"/>
      <w:numFmt w:val="bullet"/>
      <w:lvlText w:val="•"/>
      <w:lvlJc w:val="left"/>
      <w:pPr>
        <w:tabs>
          <w:tab w:val="num" w:pos="3600"/>
        </w:tabs>
        <w:ind w:left="3600" w:hanging="360"/>
      </w:pPr>
      <w:rPr>
        <w:rFonts w:ascii="Arial" w:hAnsi="Arial" w:hint="default"/>
      </w:rPr>
    </w:lvl>
    <w:lvl w:ilvl="5" w:tplc="5A946E00" w:tentative="1">
      <w:start w:val="1"/>
      <w:numFmt w:val="bullet"/>
      <w:lvlText w:val="•"/>
      <w:lvlJc w:val="left"/>
      <w:pPr>
        <w:tabs>
          <w:tab w:val="num" w:pos="4320"/>
        </w:tabs>
        <w:ind w:left="4320" w:hanging="360"/>
      </w:pPr>
      <w:rPr>
        <w:rFonts w:ascii="Arial" w:hAnsi="Arial" w:hint="default"/>
      </w:rPr>
    </w:lvl>
    <w:lvl w:ilvl="6" w:tplc="843EB224" w:tentative="1">
      <w:start w:val="1"/>
      <w:numFmt w:val="bullet"/>
      <w:lvlText w:val="•"/>
      <w:lvlJc w:val="left"/>
      <w:pPr>
        <w:tabs>
          <w:tab w:val="num" w:pos="5040"/>
        </w:tabs>
        <w:ind w:left="5040" w:hanging="360"/>
      </w:pPr>
      <w:rPr>
        <w:rFonts w:ascii="Arial" w:hAnsi="Arial" w:hint="default"/>
      </w:rPr>
    </w:lvl>
    <w:lvl w:ilvl="7" w:tplc="828A4DD4" w:tentative="1">
      <w:start w:val="1"/>
      <w:numFmt w:val="bullet"/>
      <w:lvlText w:val="•"/>
      <w:lvlJc w:val="left"/>
      <w:pPr>
        <w:tabs>
          <w:tab w:val="num" w:pos="5760"/>
        </w:tabs>
        <w:ind w:left="5760" w:hanging="360"/>
      </w:pPr>
      <w:rPr>
        <w:rFonts w:ascii="Arial" w:hAnsi="Arial" w:hint="default"/>
      </w:rPr>
    </w:lvl>
    <w:lvl w:ilvl="8" w:tplc="203AAC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6154FE"/>
    <w:multiLevelType w:val="hybridMultilevel"/>
    <w:tmpl w:val="DA709170"/>
    <w:lvl w:ilvl="0" w:tplc="0EF8C080">
      <w:start w:val="1"/>
      <w:numFmt w:val="decimal"/>
      <w:lvlText w:val="%1."/>
      <w:lvlJc w:val="left"/>
      <w:pPr>
        <w:tabs>
          <w:tab w:val="num" w:pos="720"/>
        </w:tabs>
        <w:ind w:left="720" w:hanging="360"/>
      </w:pPr>
    </w:lvl>
    <w:lvl w:ilvl="1" w:tplc="925C48FE" w:tentative="1">
      <w:start w:val="1"/>
      <w:numFmt w:val="decimal"/>
      <w:lvlText w:val="%2."/>
      <w:lvlJc w:val="left"/>
      <w:pPr>
        <w:tabs>
          <w:tab w:val="num" w:pos="1440"/>
        </w:tabs>
        <w:ind w:left="1440" w:hanging="360"/>
      </w:pPr>
    </w:lvl>
    <w:lvl w:ilvl="2" w:tplc="8F1E0912" w:tentative="1">
      <w:start w:val="1"/>
      <w:numFmt w:val="decimal"/>
      <w:lvlText w:val="%3."/>
      <w:lvlJc w:val="left"/>
      <w:pPr>
        <w:tabs>
          <w:tab w:val="num" w:pos="2160"/>
        </w:tabs>
        <w:ind w:left="2160" w:hanging="360"/>
      </w:pPr>
    </w:lvl>
    <w:lvl w:ilvl="3" w:tplc="4356AA7C" w:tentative="1">
      <w:start w:val="1"/>
      <w:numFmt w:val="decimal"/>
      <w:lvlText w:val="%4."/>
      <w:lvlJc w:val="left"/>
      <w:pPr>
        <w:tabs>
          <w:tab w:val="num" w:pos="2880"/>
        </w:tabs>
        <w:ind w:left="2880" w:hanging="360"/>
      </w:pPr>
    </w:lvl>
    <w:lvl w:ilvl="4" w:tplc="FD9A8782" w:tentative="1">
      <w:start w:val="1"/>
      <w:numFmt w:val="decimal"/>
      <w:lvlText w:val="%5."/>
      <w:lvlJc w:val="left"/>
      <w:pPr>
        <w:tabs>
          <w:tab w:val="num" w:pos="3600"/>
        </w:tabs>
        <w:ind w:left="3600" w:hanging="360"/>
      </w:pPr>
    </w:lvl>
    <w:lvl w:ilvl="5" w:tplc="F4CE177E" w:tentative="1">
      <w:start w:val="1"/>
      <w:numFmt w:val="decimal"/>
      <w:lvlText w:val="%6."/>
      <w:lvlJc w:val="left"/>
      <w:pPr>
        <w:tabs>
          <w:tab w:val="num" w:pos="4320"/>
        </w:tabs>
        <w:ind w:left="4320" w:hanging="360"/>
      </w:pPr>
    </w:lvl>
    <w:lvl w:ilvl="6" w:tplc="AD9CA526" w:tentative="1">
      <w:start w:val="1"/>
      <w:numFmt w:val="decimal"/>
      <w:lvlText w:val="%7."/>
      <w:lvlJc w:val="left"/>
      <w:pPr>
        <w:tabs>
          <w:tab w:val="num" w:pos="5040"/>
        </w:tabs>
        <w:ind w:left="5040" w:hanging="360"/>
      </w:pPr>
    </w:lvl>
    <w:lvl w:ilvl="7" w:tplc="42B804BA" w:tentative="1">
      <w:start w:val="1"/>
      <w:numFmt w:val="decimal"/>
      <w:lvlText w:val="%8."/>
      <w:lvlJc w:val="left"/>
      <w:pPr>
        <w:tabs>
          <w:tab w:val="num" w:pos="5760"/>
        </w:tabs>
        <w:ind w:left="5760" w:hanging="360"/>
      </w:pPr>
    </w:lvl>
    <w:lvl w:ilvl="8" w:tplc="D6923ECE" w:tentative="1">
      <w:start w:val="1"/>
      <w:numFmt w:val="decimal"/>
      <w:lvlText w:val="%9."/>
      <w:lvlJc w:val="left"/>
      <w:pPr>
        <w:tabs>
          <w:tab w:val="num" w:pos="6480"/>
        </w:tabs>
        <w:ind w:left="6480" w:hanging="360"/>
      </w:pPr>
    </w:lvl>
  </w:abstractNum>
  <w:abstractNum w:abstractNumId="14" w15:restartNumberingAfterBreak="0">
    <w:nsid w:val="4DC543E9"/>
    <w:multiLevelType w:val="hybridMultilevel"/>
    <w:tmpl w:val="27DED7B6"/>
    <w:lvl w:ilvl="0" w:tplc="F27057B2">
      <w:start w:val="1"/>
      <w:numFmt w:val="bullet"/>
      <w:lvlText w:val="-"/>
      <w:lvlJc w:val="left"/>
      <w:pPr>
        <w:tabs>
          <w:tab w:val="num" w:pos="720"/>
        </w:tabs>
        <w:ind w:left="720" w:hanging="360"/>
      </w:pPr>
      <w:rPr>
        <w:rFonts w:ascii="Times New Roman" w:hAnsi="Times New Roman" w:hint="default"/>
      </w:rPr>
    </w:lvl>
    <w:lvl w:ilvl="1" w:tplc="D5BE8F0C" w:tentative="1">
      <w:start w:val="1"/>
      <w:numFmt w:val="bullet"/>
      <w:lvlText w:val="-"/>
      <w:lvlJc w:val="left"/>
      <w:pPr>
        <w:tabs>
          <w:tab w:val="num" w:pos="1440"/>
        </w:tabs>
        <w:ind w:left="1440" w:hanging="360"/>
      </w:pPr>
      <w:rPr>
        <w:rFonts w:ascii="Times New Roman" w:hAnsi="Times New Roman" w:hint="default"/>
      </w:rPr>
    </w:lvl>
    <w:lvl w:ilvl="2" w:tplc="47E20E4A" w:tentative="1">
      <w:start w:val="1"/>
      <w:numFmt w:val="bullet"/>
      <w:lvlText w:val="-"/>
      <w:lvlJc w:val="left"/>
      <w:pPr>
        <w:tabs>
          <w:tab w:val="num" w:pos="2160"/>
        </w:tabs>
        <w:ind w:left="2160" w:hanging="360"/>
      </w:pPr>
      <w:rPr>
        <w:rFonts w:ascii="Times New Roman" w:hAnsi="Times New Roman" w:hint="default"/>
      </w:rPr>
    </w:lvl>
    <w:lvl w:ilvl="3" w:tplc="A0960C4C" w:tentative="1">
      <w:start w:val="1"/>
      <w:numFmt w:val="bullet"/>
      <w:lvlText w:val="-"/>
      <w:lvlJc w:val="left"/>
      <w:pPr>
        <w:tabs>
          <w:tab w:val="num" w:pos="2880"/>
        </w:tabs>
        <w:ind w:left="2880" w:hanging="360"/>
      </w:pPr>
      <w:rPr>
        <w:rFonts w:ascii="Times New Roman" w:hAnsi="Times New Roman" w:hint="default"/>
      </w:rPr>
    </w:lvl>
    <w:lvl w:ilvl="4" w:tplc="460220CC" w:tentative="1">
      <w:start w:val="1"/>
      <w:numFmt w:val="bullet"/>
      <w:lvlText w:val="-"/>
      <w:lvlJc w:val="left"/>
      <w:pPr>
        <w:tabs>
          <w:tab w:val="num" w:pos="3600"/>
        </w:tabs>
        <w:ind w:left="3600" w:hanging="360"/>
      </w:pPr>
      <w:rPr>
        <w:rFonts w:ascii="Times New Roman" w:hAnsi="Times New Roman" w:hint="default"/>
      </w:rPr>
    </w:lvl>
    <w:lvl w:ilvl="5" w:tplc="A20AF56E" w:tentative="1">
      <w:start w:val="1"/>
      <w:numFmt w:val="bullet"/>
      <w:lvlText w:val="-"/>
      <w:lvlJc w:val="left"/>
      <w:pPr>
        <w:tabs>
          <w:tab w:val="num" w:pos="4320"/>
        </w:tabs>
        <w:ind w:left="4320" w:hanging="360"/>
      </w:pPr>
      <w:rPr>
        <w:rFonts w:ascii="Times New Roman" w:hAnsi="Times New Roman" w:hint="default"/>
      </w:rPr>
    </w:lvl>
    <w:lvl w:ilvl="6" w:tplc="138E8DD0" w:tentative="1">
      <w:start w:val="1"/>
      <w:numFmt w:val="bullet"/>
      <w:lvlText w:val="-"/>
      <w:lvlJc w:val="left"/>
      <w:pPr>
        <w:tabs>
          <w:tab w:val="num" w:pos="5040"/>
        </w:tabs>
        <w:ind w:left="5040" w:hanging="360"/>
      </w:pPr>
      <w:rPr>
        <w:rFonts w:ascii="Times New Roman" w:hAnsi="Times New Roman" w:hint="default"/>
      </w:rPr>
    </w:lvl>
    <w:lvl w:ilvl="7" w:tplc="079663BC" w:tentative="1">
      <w:start w:val="1"/>
      <w:numFmt w:val="bullet"/>
      <w:lvlText w:val="-"/>
      <w:lvlJc w:val="left"/>
      <w:pPr>
        <w:tabs>
          <w:tab w:val="num" w:pos="5760"/>
        </w:tabs>
        <w:ind w:left="5760" w:hanging="360"/>
      </w:pPr>
      <w:rPr>
        <w:rFonts w:ascii="Times New Roman" w:hAnsi="Times New Roman" w:hint="default"/>
      </w:rPr>
    </w:lvl>
    <w:lvl w:ilvl="8" w:tplc="80607E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D64DBA"/>
    <w:multiLevelType w:val="hybridMultilevel"/>
    <w:tmpl w:val="1CA08754"/>
    <w:lvl w:ilvl="0" w:tplc="0138FFF0">
      <w:start w:val="1"/>
      <w:numFmt w:val="bullet"/>
      <w:lvlText w:val="-"/>
      <w:lvlJc w:val="left"/>
      <w:pPr>
        <w:tabs>
          <w:tab w:val="num" w:pos="720"/>
        </w:tabs>
        <w:ind w:left="720" w:hanging="360"/>
      </w:pPr>
      <w:rPr>
        <w:rFonts w:ascii="Times New Roman" w:hAnsi="Times New Roman" w:hint="default"/>
      </w:rPr>
    </w:lvl>
    <w:lvl w:ilvl="1" w:tplc="5FE08228" w:tentative="1">
      <w:start w:val="1"/>
      <w:numFmt w:val="bullet"/>
      <w:lvlText w:val="-"/>
      <w:lvlJc w:val="left"/>
      <w:pPr>
        <w:tabs>
          <w:tab w:val="num" w:pos="1440"/>
        </w:tabs>
        <w:ind w:left="1440" w:hanging="360"/>
      </w:pPr>
      <w:rPr>
        <w:rFonts w:ascii="Times New Roman" w:hAnsi="Times New Roman" w:hint="default"/>
      </w:rPr>
    </w:lvl>
    <w:lvl w:ilvl="2" w:tplc="DED29B00" w:tentative="1">
      <w:start w:val="1"/>
      <w:numFmt w:val="bullet"/>
      <w:lvlText w:val="-"/>
      <w:lvlJc w:val="left"/>
      <w:pPr>
        <w:tabs>
          <w:tab w:val="num" w:pos="2160"/>
        </w:tabs>
        <w:ind w:left="2160" w:hanging="360"/>
      </w:pPr>
      <w:rPr>
        <w:rFonts w:ascii="Times New Roman" w:hAnsi="Times New Roman" w:hint="default"/>
      </w:rPr>
    </w:lvl>
    <w:lvl w:ilvl="3" w:tplc="ED2C5856" w:tentative="1">
      <w:start w:val="1"/>
      <w:numFmt w:val="bullet"/>
      <w:lvlText w:val="-"/>
      <w:lvlJc w:val="left"/>
      <w:pPr>
        <w:tabs>
          <w:tab w:val="num" w:pos="2880"/>
        </w:tabs>
        <w:ind w:left="2880" w:hanging="360"/>
      </w:pPr>
      <w:rPr>
        <w:rFonts w:ascii="Times New Roman" w:hAnsi="Times New Roman" w:hint="default"/>
      </w:rPr>
    </w:lvl>
    <w:lvl w:ilvl="4" w:tplc="777EAC00" w:tentative="1">
      <w:start w:val="1"/>
      <w:numFmt w:val="bullet"/>
      <w:lvlText w:val="-"/>
      <w:lvlJc w:val="left"/>
      <w:pPr>
        <w:tabs>
          <w:tab w:val="num" w:pos="3600"/>
        </w:tabs>
        <w:ind w:left="3600" w:hanging="360"/>
      </w:pPr>
      <w:rPr>
        <w:rFonts w:ascii="Times New Roman" w:hAnsi="Times New Roman" w:hint="default"/>
      </w:rPr>
    </w:lvl>
    <w:lvl w:ilvl="5" w:tplc="0FA0EE5A" w:tentative="1">
      <w:start w:val="1"/>
      <w:numFmt w:val="bullet"/>
      <w:lvlText w:val="-"/>
      <w:lvlJc w:val="left"/>
      <w:pPr>
        <w:tabs>
          <w:tab w:val="num" w:pos="4320"/>
        </w:tabs>
        <w:ind w:left="4320" w:hanging="360"/>
      </w:pPr>
      <w:rPr>
        <w:rFonts w:ascii="Times New Roman" w:hAnsi="Times New Roman" w:hint="default"/>
      </w:rPr>
    </w:lvl>
    <w:lvl w:ilvl="6" w:tplc="B1929CEA" w:tentative="1">
      <w:start w:val="1"/>
      <w:numFmt w:val="bullet"/>
      <w:lvlText w:val="-"/>
      <w:lvlJc w:val="left"/>
      <w:pPr>
        <w:tabs>
          <w:tab w:val="num" w:pos="5040"/>
        </w:tabs>
        <w:ind w:left="5040" w:hanging="360"/>
      </w:pPr>
      <w:rPr>
        <w:rFonts w:ascii="Times New Roman" w:hAnsi="Times New Roman" w:hint="default"/>
      </w:rPr>
    </w:lvl>
    <w:lvl w:ilvl="7" w:tplc="333E2368" w:tentative="1">
      <w:start w:val="1"/>
      <w:numFmt w:val="bullet"/>
      <w:lvlText w:val="-"/>
      <w:lvlJc w:val="left"/>
      <w:pPr>
        <w:tabs>
          <w:tab w:val="num" w:pos="5760"/>
        </w:tabs>
        <w:ind w:left="5760" w:hanging="360"/>
      </w:pPr>
      <w:rPr>
        <w:rFonts w:ascii="Times New Roman" w:hAnsi="Times New Roman" w:hint="default"/>
      </w:rPr>
    </w:lvl>
    <w:lvl w:ilvl="8" w:tplc="C94029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21B0FC9"/>
    <w:multiLevelType w:val="hybridMultilevel"/>
    <w:tmpl w:val="7ABCFB54"/>
    <w:lvl w:ilvl="0" w:tplc="71BCC72C">
      <w:start w:val="1"/>
      <w:numFmt w:val="bullet"/>
      <w:lvlText w:val=""/>
      <w:lvlJc w:val="left"/>
      <w:pPr>
        <w:tabs>
          <w:tab w:val="num" w:pos="720"/>
        </w:tabs>
        <w:ind w:left="720" w:hanging="360"/>
      </w:pPr>
      <w:rPr>
        <w:rFonts w:ascii="Symbol" w:hAnsi="Symbol" w:hint="default"/>
      </w:rPr>
    </w:lvl>
    <w:lvl w:ilvl="1" w:tplc="879CCD6E" w:tentative="1">
      <w:start w:val="1"/>
      <w:numFmt w:val="bullet"/>
      <w:lvlText w:val=""/>
      <w:lvlJc w:val="left"/>
      <w:pPr>
        <w:tabs>
          <w:tab w:val="num" w:pos="1440"/>
        </w:tabs>
        <w:ind w:left="1440" w:hanging="360"/>
      </w:pPr>
      <w:rPr>
        <w:rFonts w:ascii="Symbol" w:hAnsi="Symbol" w:hint="default"/>
      </w:rPr>
    </w:lvl>
    <w:lvl w:ilvl="2" w:tplc="A5CE3EB2" w:tentative="1">
      <w:start w:val="1"/>
      <w:numFmt w:val="bullet"/>
      <w:lvlText w:val=""/>
      <w:lvlJc w:val="left"/>
      <w:pPr>
        <w:tabs>
          <w:tab w:val="num" w:pos="2160"/>
        </w:tabs>
        <w:ind w:left="2160" w:hanging="360"/>
      </w:pPr>
      <w:rPr>
        <w:rFonts w:ascii="Symbol" w:hAnsi="Symbol" w:hint="default"/>
      </w:rPr>
    </w:lvl>
    <w:lvl w:ilvl="3" w:tplc="96B04B90" w:tentative="1">
      <w:start w:val="1"/>
      <w:numFmt w:val="bullet"/>
      <w:lvlText w:val=""/>
      <w:lvlJc w:val="left"/>
      <w:pPr>
        <w:tabs>
          <w:tab w:val="num" w:pos="2880"/>
        </w:tabs>
        <w:ind w:left="2880" w:hanging="360"/>
      </w:pPr>
      <w:rPr>
        <w:rFonts w:ascii="Symbol" w:hAnsi="Symbol" w:hint="default"/>
      </w:rPr>
    </w:lvl>
    <w:lvl w:ilvl="4" w:tplc="5CE68026" w:tentative="1">
      <w:start w:val="1"/>
      <w:numFmt w:val="bullet"/>
      <w:lvlText w:val=""/>
      <w:lvlJc w:val="left"/>
      <w:pPr>
        <w:tabs>
          <w:tab w:val="num" w:pos="3600"/>
        </w:tabs>
        <w:ind w:left="3600" w:hanging="360"/>
      </w:pPr>
      <w:rPr>
        <w:rFonts w:ascii="Symbol" w:hAnsi="Symbol" w:hint="default"/>
      </w:rPr>
    </w:lvl>
    <w:lvl w:ilvl="5" w:tplc="C3AC30DE" w:tentative="1">
      <w:start w:val="1"/>
      <w:numFmt w:val="bullet"/>
      <w:lvlText w:val=""/>
      <w:lvlJc w:val="left"/>
      <w:pPr>
        <w:tabs>
          <w:tab w:val="num" w:pos="4320"/>
        </w:tabs>
        <w:ind w:left="4320" w:hanging="360"/>
      </w:pPr>
      <w:rPr>
        <w:rFonts w:ascii="Symbol" w:hAnsi="Symbol" w:hint="default"/>
      </w:rPr>
    </w:lvl>
    <w:lvl w:ilvl="6" w:tplc="18A863B6" w:tentative="1">
      <w:start w:val="1"/>
      <w:numFmt w:val="bullet"/>
      <w:lvlText w:val=""/>
      <w:lvlJc w:val="left"/>
      <w:pPr>
        <w:tabs>
          <w:tab w:val="num" w:pos="5040"/>
        </w:tabs>
        <w:ind w:left="5040" w:hanging="360"/>
      </w:pPr>
      <w:rPr>
        <w:rFonts w:ascii="Symbol" w:hAnsi="Symbol" w:hint="default"/>
      </w:rPr>
    </w:lvl>
    <w:lvl w:ilvl="7" w:tplc="926A68C4" w:tentative="1">
      <w:start w:val="1"/>
      <w:numFmt w:val="bullet"/>
      <w:lvlText w:val=""/>
      <w:lvlJc w:val="left"/>
      <w:pPr>
        <w:tabs>
          <w:tab w:val="num" w:pos="5760"/>
        </w:tabs>
        <w:ind w:left="5760" w:hanging="360"/>
      </w:pPr>
      <w:rPr>
        <w:rFonts w:ascii="Symbol" w:hAnsi="Symbol" w:hint="default"/>
      </w:rPr>
    </w:lvl>
    <w:lvl w:ilvl="8" w:tplc="BDFC028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22F0B87"/>
    <w:multiLevelType w:val="hybridMultilevel"/>
    <w:tmpl w:val="F55EBBAC"/>
    <w:lvl w:ilvl="0" w:tplc="55228762">
      <w:start w:val="1"/>
      <w:numFmt w:val="bullet"/>
      <w:lvlText w:val="-"/>
      <w:lvlJc w:val="left"/>
      <w:pPr>
        <w:tabs>
          <w:tab w:val="num" w:pos="720"/>
        </w:tabs>
        <w:ind w:left="720" w:hanging="360"/>
      </w:pPr>
      <w:rPr>
        <w:rFonts w:ascii="Times New Roman" w:hAnsi="Times New Roman" w:hint="default"/>
      </w:rPr>
    </w:lvl>
    <w:lvl w:ilvl="1" w:tplc="5F06D35A" w:tentative="1">
      <w:start w:val="1"/>
      <w:numFmt w:val="bullet"/>
      <w:lvlText w:val="-"/>
      <w:lvlJc w:val="left"/>
      <w:pPr>
        <w:tabs>
          <w:tab w:val="num" w:pos="1440"/>
        </w:tabs>
        <w:ind w:left="1440" w:hanging="360"/>
      </w:pPr>
      <w:rPr>
        <w:rFonts w:ascii="Times New Roman" w:hAnsi="Times New Roman" w:hint="default"/>
      </w:rPr>
    </w:lvl>
    <w:lvl w:ilvl="2" w:tplc="C616ACEE" w:tentative="1">
      <w:start w:val="1"/>
      <w:numFmt w:val="bullet"/>
      <w:lvlText w:val="-"/>
      <w:lvlJc w:val="left"/>
      <w:pPr>
        <w:tabs>
          <w:tab w:val="num" w:pos="2160"/>
        </w:tabs>
        <w:ind w:left="2160" w:hanging="360"/>
      </w:pPr>
      <w:rPr>
        <w:rFonts w:ascii="Times New Roman" w:hAnsi="Times New Roman" w:hint="default"/>
      </w:rPr>
    </w:lvl>
    <w:lvl w:ilvl="3" w:tplc="940AD30C" w:tentative="1">
      <w:start w:val="1"/>
      <w:numFmt w:val="bullet"/>
      <w:lvlText w:val="-"/>
      <w:lvlJc w:val="left"/>
      <w:pPr>
        <w:tabs>
          <w:tab w:val="num" w:pos="2880"/>
        </w:tabs>
        <w:ind w:left="2880" w:hanging="360"/>
      </w:pPr>
      <w:rPr>
        <w:rFonts w:ascii="Times New Roman" w:hAnsi="Times New Roman" w:hint="default"/>
      </w:rPr>
    </w:lvl>
    <w:lvl w:ilvl="4" w:tplc="21365B40" w:tentative="1">
      <w:start w:val="1"/>
      <w:numFmt w:val="bullet"/>
      <w:lvlText w:val="-"/>
      <w:lvlJc w:val="left"/>
      <w:pPr>
        <w:tabs>
          <w:tab w:val="num" w:pos="3600"/>
        </w:tabs>
        <w:ind w:left="3600" w:hanging="360"/>
      </w:pPr>
      <w:rPr>
        <w:rFonts w:ascii="Times New Roman" w:hAnsi="Times New Roman" w:hint="default"/>
      </w:rPr>
    </w:lvl>
    <w:lvl w:ilvl="5" w:tplc="373C7AA2" w:tentative="1">
      <w:start w:val="1"/>
      <w:numFmt w:val="bullet"/>
      <w:lvlText w:val="-"/>
      <w:lvlJc w:val="left"/>
      <w:pPr>
        <w:tabs>
          <w:tab w:val="num" w:pos="4320"/>
        </w:tabs>
        <w:ind w:left="4320" w:hanging="360"/>
      </w:pPr>
      <w:rPr>
        <w:rFonts w:ascii="Times New Roman" w:hAnsi="Times New Roman" w:hint="default"/>
      </w:rPr>
    </w:lvl>
    <w:lvl w:ilvl="6" w:tplc="279CD0B8" w:tentative="1">
      <w:start w:val="1"/>
      <w:numFmt w:val="bullet"/>
      <w:lvlText w:val="-"/>
      <w:lvlJc w:val="left"/>
      <w:pPr>
        <w:tabs>
          <w:tab w:val="num" w:pos="5040"/>
        </w:tabs>
        <w:ind w:left="5040" w:hanging="360"/>
      </w:pPr>
      <w:rPr>
        <w:rFonts w:ascii="Times New Roman" w:hAnsi="Times New Roman" w:hint="default"/>
      </w:rPr>
    </w:lvl>
    <w:lvl w:ilvl="7" w:tplc="B39A93BE" w:tentative="1">
      <w:start w:val="1"/>
      <w:numFmt w:val="bullet"/>
      <w:lvlText w:val="-"/>
      <w:lvlJc w:val="left"/>
      <w:pPr>
        <w:tabs>
          <w:tab w:val="num" w:pos="5760"/>
        </w:tabs>
        <w:ind w:left="5760" w:hanging="360"/>
      </w:pPr>
      <w:rPr>
        <w:rFonts w:ascii="Times New Roman" w:hAnsi="Times New Roman" w:hint="default"/>
      </w:rPr>
    </w:lvl>
    <w:lvl w:ilvl="8" w:tplc="5C26A7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DA2F4F"/>
    <w:multiLevelType w:val="hybridMultilevel"/>
    <w:tmpl w:val="474EF2A6"/>
    <w:lvl w:ilvl="0" w:tplc="6D7CB2DE">
      <w:start w:val="1"/>
      <w:numFmt w:val="decimal"/>
      <w:lvlText w:val="%1."/>
      <w:lvlJc w:val="left"/>
      <w:pPr>
        <w:tabs>
          <w:tab w:val="num" w:pos="720"/>
        </w:tabs>
        <w:ind w:left="720" w:hanging="360"/>
      </w:pPr>
    </w:lvl>
    <w:lvl w:ilvl="1" w:tplc="6786DABE" w:tentative="1">
      <w:start w:val="1"/>
      <w:numFmt w:val="decimal"/>
      <w:lvlText w:val="%2."/>
      <w:lvlJc w:val="left"/>
      <w:pPr>
        <w:tabs>
          <w:tab w:val="num" w:pos="1440"/>
        </w:tabs>
        <w:ind w:left="1440" w:hanging="360"/>
      </w:pPr>
    </w:lvl>
    <w:lvl w:ilvl="2" w:tplc="6D141D70" w:tentative="1">
      <w:start w:val="1"/>
      <w:numFmt w:val="decimal"/>
      <w:lvlText w:val="%3."/>
      <w:lvlJc w:val="left"/>
      <w:pPr>
        <w:tabs>
          <w:tab w:val="num" w:pos="2160"/>
        </w:tabs>
        <w:ind w:left="2160" w:hanging="360"/>
      </w:pPr>
    </w:lvl>
    <w:lvl w:ilvl="3" w:tplc="995AB4AA" w:tentative="1">
      <w:start w:val="1"/>
      <w:numFmt w:val="decimal"/>
      <w:lvlText w:val="%4."/>
      <w:lvlJc w:val="left"/>
      <w:pPr>
        <w:tabs>
          <w:tab w:val="num" w:pos="2880"/>
        </w:tabs>
        <w:ind w:left="2880" w:hanging="360"/>
      </w:pPr>
    </w:lvl>
    <w:lvl w:ilvl="4" w:tplc="4D807642" w:tentative="1">
      <w:start w:val="1"/>
      <w:numFmt w:val="decimal"/>
      <w:lvlText w:val="%5."/>
      <w:lvlJc w:val="left"/>
      <w:pPr>
        <w:tabs>
          <w:tab w:val="num" w:pos="3600"/>
        </w:tabs>
        <w:ind w:left="3600" w:hanging="360"/>
      </w:pPr>
    </w:lvl>
    <w:lvl w:ilvl="5" w:tplc="47D6657E" w:tentative="1">
      <w:start w:val="1"/>
      <w:numFmt w:val="decimal"/>
      <w:lvlText w:val="%6."/>
      <w:lvlJc w:val="left"/>
      <w:pPr>
        <w:tabs>
          <w:tab w:val="num" w:pos="4320"/>
        </w:tabs>
        <w:ind w:left="4320" w:hanging="360"/>
      </w:pPr>
    </w:lvl>
    <w:lvl w:ilvl="6" w:tplc="245AED32" w:tentative="1">
      <w:start w:val="1"/>
      <w:numFmt w:val="decimal"/>
      <w:lvlText w:val="%7."/>
      <w:lvlJc w:val="left"/>
      <w:pPr>
        <w:tabs>
          <w:tab w:val="num" w:pos="5040"/>
        </w:tabs>
        <w:ind w:left="5040" w:hanging="360"/>
      </w:pPr>
    </w:lvl>
    <w:lvl w:ilvl="7" w:tplc="15C0D3B8" w:tentative="1">
      <w:start w:val="1"/>
      <w:numFmt w:val="decimal"/>
      <w:lvlText w:val="%8."/>
      <w:lvlJc w:val="left"/>
      <w:pPr>
        <w:tabs>
          <w:tab w:val="num" w:pos="5760"/>
        </w:tabs>
        <w:ind w:left="5760" w:hanging="360"/>
      </w:pPr>
    </w:lvl>
    <w:lvl w:ilvl="8" w:tplc="CD8044A4" w:tentative="1">
      <w:start w:val="1"/>
      <w:numFmt w:val="decimal"/>
      <w:lvlText w:val="%9."/>
      <w:lvlJc w:val="left"/>
      <w:pPr>
        <w:tabs>
          <w:tab w:val="num" w:pos="6480"/>
        </w:tabs>
        <w:ind w:left="6480" w:hanging="360"/>
      </w:pPr>
    </w:lvl>
  </w:abstractNum>
  <w:abstractNum w:abstractNumId="19" w15:restartNumberingAfterBreak="0">
    <w:nsid w:val="62192B7B"/>
    <w:multiLevelType w:val="hybridMultilevel"/>
    <w:tmpl w:val="6B900180"/>
    <w:lvl w:ilvl="0" w:tplc="CF8E0CE0">
      <w:start w:val="1"/>
      <w:numFmt w:val="bullet"/>
      <w:lvlText w:val="-"/>
      <w:lvlJc w:val="left"/>
      <w:pPr>
        <w:tabs>
          <w:tab w:val="num" w:pos="720"/>
        </w:tabs>
        <w:ind w:left="720" w:hanging="360"/>
      </w:pPr>
      <w:rPr>
        <w:rFonts w:ascii="Times New Roman" w:hAnsi="Times New Roman" w:hint="default"/>
      </w:rPr>
    </w:lvl>
    <w:lvl w:ilvl="1" w:tplc="72FA805C" w:tentative="1">
      <w:start w:val="1"/>
      <w:numFmt w:val="bullet"/>
      <w:lvlText w:val="-"/>
      <w:lvlJc w:val="left"/>
      <w:pPr>
        <w:tabs>
          <w:tab w:val="num" w:pos="1440"/>
        </w:tabs>
        <w:ind w:left="1440" w:hanging="360"/>
      </w:pPr>
      <w:rPr>
        <w:rFonts w:ascii="Times New Roman" w:hAnsi="Times New Roman" w:hint="default"/>
      </w:rPr>
    </w:lvl>
    <w:lvl w:ilvl="2" w:tplc="E060813E" w:tentative="1">
      <w:start w:val="1"/>
      <w:numFmt w:val="bullet"/>
      <w:lvlText w:val="-"/>
      <w:lvlJc w:val="left"/>
      <w:pPr>
        <w:tabs>
          <w:tab w:val="num" w:pos="2160"/>
        </w:tabs>
        <w:ind w:left="2160" w:hanging="360"/>
      </w:pPr>
      <w:rPr>
        <w:rFonts w:ascii="Times New Roman" w:hAnsi="Times New Roman" w:hint="default"/>
      </w:rPr>
    </w:lvl>
    <w:lvl w:ilvl="3" w:tplc="A16667D2" w:tentative="1">
      <w:start w:val="1"/>
      <w:numFmt w:val="bullet"/>
      <w:lvlText w:val="-"/>
      <w:lvlJc w:val="left"/>
      <w:pPr>
        <w:tabs>
          <w:tab w:val="num" w:pos="2880"/>
        </w:tabs>
        <w:ind w:left="2880" w:hanging="360"/>
      </w:pPr>
      <w:rPr>
        <w:rFonts w:ascii="Times New Roman" w:hAnsi="Times New Roman" w:hint="default"/>
      </w:rPr>
    </w:lvl>
    <w:lvl w:ilvl="4" w:tplc="7406A0C0" w:tentative="1">
      <w:start w:val="1"/>
      <w:numFmt w:val="bullet"/>
      <w:lvlText w:val="-"/>
      <w:lvlJc w:val="left"/>
      <w:pPr>
        <w:tabs>
          <w:tab w:val="num" w:pos="3600"/>
        </w:tabs>
        <w:ind w:left="3600" w:hanging="360"/>
      </w:pPr>
      <w:rPr>
        <w:rFonts w:ascii="Times New Roman" w:hAnsi="Times New Roman" w:hint="default"/>
      </w:rPr>
    </w:lvl>
    <w:lvl w:ilvl="5" w:tplc="62828954" w:tentative="1">
      <w:start w:val="1"/>
      <w:numFmt w:val="bullet"/>
      <w:lvlText w:val="-"/>
      <w:lvlJc w:val="left"/>
      <w:pPr>
        <w:tabs>
          <w:tab w:val="num" w:pos="4320"/>
        </w:tabs>
        <w:ind w:left="4320" w:hanging="360"/>
      </w:pPr>
      <w:rPr>
        <w:rFonts w:ascii="Times New Roman" w:hAnsi="Times New Roman" w:hint="default"/>
      </w:rPr>
    </w:lvl>
    <w:lvl w:ilvl="6" w:tplc="D0409D06" w:tentative="1">
      <w:start w:val="1"/>
      <w:numFmt w:val="bullet"/>
      <w:lvlText w:val="-"/>
      <w:lvlJc w:val="left"/>
      <w:pPr>
        <w:tabs>
          <w:tab w:val="num" w:pos="5040"/>
        </w:tabs>
        <w:ind w:left="5040" w:hanging="360"/>
      </w:pPr>
      <w:rPr>
        <w:rFonts w:ascii="Times New Roman" w:hAnsi="Times New Roman" w:hint="default"/>
      </w:rPr>
    </w:lvl>
    <w:lvl w:ilvl="7" w:tplc="7BAA933C" w:tentative="1">
      <w:start w:val="1"/>
      <w:numFmt w:val="bullet"/>
      <w:lvlText w:val="-"/>
      <w:lvlJc w:val="left"/>
      <w:pPr>
        <w:tabs>
          <w:tab w:val="num" w:pos="5760"/>
        </w:tabs>
        <w:ind w:left="5760" w:hanging="360"/>
      </w:pPr>
      <w:rPr>
        <w:rFonts w:ascii="Times New Roman" w:hAnsi="Times New Roman" w:hint="default"/>
      </w:rPr>
    </w:lvl>
    <w:lvl w:ilvl="8" w:tplc="EF9E17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767971"/>
    <w:multiLevelType w:val="hybridMultilevel"/>
    <w:tmpl w:val="823A7FC4"/>
    <w:lvl w:ilvl="0" w:tplc="DFDA73E6">
      <w:start w:val="1"/>
      <w:numFmt w:val="bullet"/>
      <w:lvlText w:val=""/>
      <w:lvlJc w:val="left"/>
      <w:pPr>
        <w:tabs>
          <w:tab w:val="num" w:pos="720"/>
        </w:tabs>
        <w:ind w:left="720" w:hanging="360"/>
      </w:pPr>
      <w:rPr>
        <w:rFonts w:ascii="Symbol" w:hAnsi="Symbol" w:hint="default"/>
      </w:rPr>
    </w:lvl>
    <w:lvl w:ilvl="1" w:tplc="9C7A9974" w:tentative="1">
      <w:start w:val="1"/>
      <w:numFmt w:val="bullet"/>
      <w:lvlText w:val=""/>
      <w:lvlJc w:val="left"/>
      <w:pPr>
        <w:tabs>
          <w:tab w:val="num" w:pos="1440"/>
        </w:tabs>
        <w:ind w:left="1440" w:hanging="360"/>
      </w:pPr>
      <w:rPr>
        <w:rFonts w:ascii="Symbol" w:hAnsi="Symbol" w:hint="default"/>
      </w:rPr>
    </w:lvl>
    <w:lvl w:ilvl="2" w:tplc="9DC6669C" w:tentative="1">
      <w:start w:val="1"/>
      <w:numFmt w:val="bullet"/>
      <w:lvlText w:val=""/>
      <w:lvlJc w:val="left"/>
      <w:pPr>
        <w:tabs>
          <w:tab w:val="num" w:pos="2160"/>
        </w:tabs>
        <w:ind w:left="2160" w:hanging="360"/>
      </w:pPr>
      <w:rPr>
        <w:rFonts w:ascii="Symbol" w:hAnsi="Symbol" w:hint="default"/>
      </w:rPr>
    </w:lvl>
    <w:lvl w:ilvl="3" w:tplc="F8E0302E" w:tentative="1">
      <w:start w:val="1"/>
      <w:numFmt w:val="bullet"/>
      <w:lvlText w:val=""/>
      <w:lvlJc w:val="left"/>
      <w:pPr>
        <w:tabs>
          <w:tab w:val="num" w:pos="2880"/>
        </w:tabs>
        <w:ind w:left="2880" w:hanging="360"/>
      </w:pPr>
      <w:rPr>
        <w:rFonts w:ascii="Symbol" w:hAnsi="Symbol" w:hint="default"/>
      </w:rPr>
    </w:lvl>
    <w:lvl w:ilvl="4" w:tplc="C11ABDA2" w:tentative="1">
      <w:start w:val="1"/>
      <w:numFmt w:val="bullet"/>
      <w:lvlText w:val=""/>
      <w:lvlJc w:val="left"/>
      <w:pPr>
        <w:tabs>
          <w:tab w:val="num" w:pos="3600"/>
        </w:tabs>
        <w:ind w:left="3600" w:hanging="360"/>
      </w:pPr>
      <w:rPr>
        <w:rFonts w:ascii="Symbol" w:hAnsi="Symbol" w:hint="default"/>
      </w:rPr>
    </w:lvl>
    <w:lvl w:ilvl="5" w:tplc="A6A4655E" w:tentative="1">
      <w:start w:val="1"/>
      <w:numFmt w:val="bullet"/>
      <w:lvlText w:val=""/>
      <w:lvlJc w:val="left"/>
      <w:pPr>
        <w:tabs>
          <w:tab w:val="num" w:pos="4320"/>
        </w:tabs>
        <w:ind w:left="4320" w:hanging="360"/>
      </w:pPr>
      <w:rPr>
        <w:rFonts w:ascii="Symbol" w:hAnsi="Symbol" w:hint="default"/>
      </w:rPr>
    </w:lvl>
    <w:lvl w:ilvl="6" w:tplc="4B86D116" w:tentative="1">
      <w:start w:val="1"/>
      <w:numFmt w:val="bullet"/>
      <w:lvlText w:val=""/>
      <w:lvlJc w:val="left"/>
      <w:pPr>
        <w:tabs>
          <w:tab w:val="num" w:pos="5040"/>
        </w:tabs>
        <w:ind w:left="5040" w:hanging="360"/>
      </w:pPr>
      <w:rPr>
        <w:rFonts w:ascii="Symbol" w:hAnsi="Symbol" w:hint="default"/>
      </w:rPr>
    </w:lvl>
    <w:lvl w:ilvl="7" w:tplc="F63C07EC" w:tentative="1">
      <w:start w:val="1"/>
      <w:numFmt w:val="bullet"/>
      <w:lvlText w:val=""/>
      <w:lvlJc w:val="left"/>
      <w:pPr>
        <w:tabs>
          <w:tab w:val="num" w:pos="5760"/>
        </w:tabs>
        <w:ind w:left="5760" w:hanging="360"/>
      </w:pPr>
      <w:rPr>
        <w:rFonts w:ascii="Symbol" w:hAnsi="Symbol" w:hint="default"/>
      </w:rPr>
    </w:lvl>
    <w:lvl w:ilvl="8" w:tplc="67024D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937282A"/>
    <w:multiLevelType w:val="hybridMultilevel"/>
    <w:tmpl w:val="FBBC272C"/>
    <w:lvl w:ilvl="0" w:tplc="1444C35E">
      <w:start w:val="1"/>
      <w:numFmt w:val="bullet"/>
      <w:lvlText w:val="-"/>
      <w:lvlJc w:val="left"/>
      <w:pPr>
        <w:tabs>
          <w:tab w:val="num" w:pos="720"/>
        </w:tabs>
        <w:ind w:left="720" w:hanging="360"/>
      </w:pPr>
      <w:rPr>
        <w:rFonts w:ascii="Times New Roman" w:hAnsi="Times New Roman" w:hint="default"/>
      </w:rPr>
    </w:lvl>
    <w:lvl w:ilvl="1" w:tplc="625A8954" w:tentative="1">
      <w:start w:val="1"/>
      <w:numFmt w:val="bullet"/>
      <w:lvlText w:val="-"/>
      <w:lvlJc w:val="left"/>
      <w:pPr>
        <w:tabs>
          <w:tab w:val="num" w:pos="1440"/>
        </w:tabs>
        <w:ind w:left="1440" w:hanging="360"/>
      </w:pPr>
      <w:rPr>
        <w:rFonts w:ascii="Times New Roman" w:hAnsi="Times New Roman" w:hint="default"/>
      </w:rPr>
    </w:lvl>
    <w:lvl w:ilvl="2" w:tplc="C27A620E" w:tentative="1">
      <w:start w:val="1"/>
      <w:numFmt w:val="bullet"/>
      <w:lvlText w:val="-"/>
      <w:lvlJc w:val="left"/>
      <w:pPr>
        <w:tabs>
          <w:tab w:val="num" w:pos="2160"/>
        </w:tabs>
        <w:ind w:left="2160" w:hanging="360"/>
      </w:pPr>
      <w:rPr>
        <w:rFonts w:ascii="Times New Roman" w:hAnsi="Times New Roman" w:hint="default"/>
      </w:rPr>
    </w:lvl>
    <w:lvl w:ilvl="3" w:tplc="2B4EB0FE" w:tentative="1">
      <w:start w:val="1"/>
      <w:numFmt w:val="bullet"/>
      <w:lvlText w:val="-"/>
      <w:lvlJc w:val="left"/>
      <w:pPr>
        <w:tabs>
          <w:tab w:val="num" w:pos="2880"/>
        </w:tabs>
        <w:ind w:left="2880" w:hanging="360"/>
      </w:pPr>
      <w:rPr>
        <w:rFonts w:ascii="Times New Roman" w:hAnsi="Times New Roman" w:hint="default"/>
      </w:rPr>
    </w:lvl>
    <w:lvl w:ilvl="4" w:tplc="98EC332C" w:tentative="1">
      <w:start w:val="1"/>
      <w:numFmt w:val="bullet"/>
      <w:lvlText w:val="-"/>
      <w:lvlJc w:val="left"/>
      <w:pPr>
        <w:tabs>
          <w:tab w:val="num" w:pos="3600"/>
        </w:tabs>
        <w:ind w:left="3600" w:hanging="360"/>
      </w:pPr>
      <w:rPr>
        <w:rFonts w:ascii="Times New Roman" w:hAnsi="Times New Roman" w:hint="default"/>
      </w:rPr>
    </w:lvl>
    <w:lvl w:ilvl="5" w:tplc="A830C618" w:tentative="1">
      <w:start w:val="1"/>
      <w:numFmt w:val="bullet"/>
      <w:lvlText w:val="-"/>
      <w:lvlJc w:val="left"/>
      <w:pPr>
        <w:tabs>
          <w:tab w:val="num" w:pos="4320"/>
        </w:tabs>
        <w:ind w:left="4320" w:hanging="360"/>
      </w:pPr>
      <w:rPr>
        <w:rFonts w:ascii="Times New Roman" w:hAnsi="Times New Roman" w:hint="default"/>
      </w:rPr>
    </w:lvl>
    <w:lvl w:ilvl="6" w:tplc="302A1EB2" w:tentative="1">
      <w:start w:val="1"/>
      <w:numFmt w:val="bullet"/>
      <w:lvlText w:val="-"/>
      <w:lvlJc w:val="left"/>
      <w:pPr>
        <w:tabs>
          <w:tab w:val="num" w:pos="5040"/>
        </w:tabs>
        <w:ind w:left="5040" w:hanging="360"/>
      </w:pPr>
      <w:rPr>
        <w:rFonts w:ascii="Times New Roman" w:hAnsi="Times New Roman" w:hint="default"/>
      </w:rPr>
    </w:lvl>
    <w:lvl w:ilvl="7" w:tplc="1556E5A6" w:tentative="1">
      <w:start w:val="1"/>
      <w:numFmt w:val="bullet"/>
      <w:lvlText w:val="-"/>
      <w:lvlJc w:val="left"/>
      <w:pPr>
        <w:tabs>
          <w:tab w:val="num" w:pos="5760"/>
        </w:tabs>
        <w:ind w:left="5760" w:hanging="360"/>
      </w:pPr>
      <w:rPr>
        <w:rFonts w:ascii="Times New Roman" w:hAnsi="Times New Roman" w:hint="default"/>
      </w:rPr>
    </w:lvl>
    <w:lvl w:ilvl="8" w:tplc="8D1AB2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23B092E"/>
    <w:multiLevelType w:val="hybridMultilevel"/>
    <w:tmpl w:val="ABF43278"/>
    <w:lvl w:ilvl="0" w:tplc="A2B0C78C">
      <w:start w:val="1"/>
      <w:numFmt w:val="lowerLetter"/>
      <w:lvlText w:val="%1)"/>
      <w:lvlJc w:val="left"/>
      <w:pPr>
        <w:tabs>
          <w:tab w:val="num" w:pos="720"/>
        </w:tabs>
        <w:ind w:left="720" w:hanging="360"/>
      </w:pPr>
    </w:lvl>
    <w:lvl w:ilvl="1" w:tplc="041E534C" w:tentative="1">
      <w:start w:val="1"/>
      <w:numFmt w:val="lowerLetter"/>
      <w:lvlText w:val="%2)"/>
      <w:lvlJc w:val="left"/>
      <w:pPr>
        <w:tabs>
          <w:tab w:val="num" w:pos="1440"/>
        </w:tabs>
        <w:ind w:left="1440" w:hanging="360"/>
      </w:pPr>
    </w:lvl>
    <w:lvl w:ilvl="2" w:tplc="0E9275D8" w:tentative="1">
      <w:start w:val="1"/>
      <w:numFmt w:val="lowerLetter"/>
      <w:lvlText w:val="%3)"/>
      <w:lvlJc w:val="left"/>
      <w:pPr>
        <w:tabs>
          <w:tab w:val="num" w:pos="2160"/>
        </w:tabs>
        <w:ind w:left="2160" w:hanging="360"/>
      </w:pPr>
    </w:lvl>
    <w:lvl w:ilvl="3" w:tplc="3F9A579E" w:tentative="1">
      <w:start w:val="1"/>
      <w:numFmt w:val="lowerLetter"/>
      <w:lvlText w:val="%4)"/>
      <w:lvlJc w:val="left"/>
      <w:pPr>
        <w:tabs>
          <w:tab w:val="num" w:pos="2880"/>
        </w:tabs>
        <w:ind w:left="2880" w:hanging="360"/>
      </w:pPr>
    </w:lvl>
    <w:lvl w:ilvl="4" w:tplc="9F2245A4" w:tentative="1">
      <w:start w:val="1"/>
      <w:numFmt w:val="lowerLetter"/>
      <w:lvlText w:val="%5)"/>
      <w:lvlJc w:val="left"/>
      <w:pPr>
        <w:tabs>
          <w:tab w:val="num" w:pos="3600"/>
        </w:tabs>
        <w:ind w:left="3600" w:hanging="360"/>
      </w:pPr>
    </w:lvl>
    <w:lvl w:ilvl="5" w:tplc="F41803FE" w:tentative="1">
      <w:start w:val="1"/>
      <w:numFmt w:val="lowerLetter"/>
      <w:lvlText w:val="%6)"/>
      <w:lvlJc w:val="left"/>
      <w:pPr>
        <w:tabs>
          <w:tab w:val="num" w:pos="4320"/>
        </w:tabs>
        <w:ind w:left="4320" w:hanging="360"/>
      </w:pPr>
    </w:lvl>
    <w:lvl w:ilvl="6" w:tplc="9B768254" w:tentative="1">
      <w:start w:val="1"/>
      <w:numFmt w:val="lowerLetter"/>
      <w:lvlText w:val="%7)"/>
      <w:lvlJc w:val="left"/>
      <w:pPr>
        <w:tabs>
          <w:tab w:val="num" w:pos="5040"/>
        </w:tabs>
        <w:ind w:left="5040" w:hanging="360"/>
      </w:pPr>
    </w:lvl>
    <w:lvl w:ilvl="7" w:tplc="5C2EA706" w:tentative="1">
      <w:start w:val="1"/>
      <w:numFmt w:val="lowerLetter"/>
      <w:lvlText w:val="%8)"/>
      <w:lvlJc w:val="left"/>
      <w:pPr>
        <w:tabs>
          <w:tab w:val="num" w:pos="5760"/>
        </w:tabs>
        <w:ind w:left="5760" w:hanging="360"/>
      </w:pPr>
    </w:lvl>
    <w:lvl w:ilvl="8" w:tplc="0D4806B2" w:tentative="1">
      <w:start w:val="1"/>
      <w:numFmt w:val="lowerLetter"/>
      <w:lvlText w:val="%9)"/>
      <w:lvlJc w:val="left"/>
      <w:pPr>
        <w:tabs>
          <w:tab w:val="num" w:pos="6480"/>
        </w:tabs>
        <w:ind w:left="6480" w:hanging="360"/>
      </w:pPr>
    </w:lvl>
  </w:abstractNum>
  <w:abstractNum w:abstractNumId="23" w15:restartNumberingAfterBreak="0">
    <w:nsid w:val="793A7D63"/>
    <w:multiLevelType w:val="hybridMultilevel"/>
    <w:tmpl w:val="014AE12C"/>
    <w:lvl w:ilvl="0" w:tplc="D81ADC60">
      <w:start w:val="1"/>
      <w:numFmt w:val="bullet"/>
      <w:lvlText w:val="-"/>
      <w:lvlJc w:val="left"/>
      <w:pPr>
        <w:tabs>
          <w:tab w:val="num" w:pos="720"/>
        </w:tabs>
        <w:ind w:left="720" w:hanging="360"/>
      </w:pPr>
      <w:rPr>
        <w:rFonts w:ascii="Times New Roman" w:hAnsi="Times New Roman" w:hint="default"/>
      </w:rPr>
    </w:lvl>
    <w:lvl w:ilvl="1" w:tplc="E7600430" w:tentative="1">
      <w:start w:val="1"/>
      <w:numFmt w:val="bullet"/>
      <w:lvlText w:val="-"/>
      <w:lvlJc w:val="left"/>
      <w:pPr>
        <w:tabs>
          <w:tab w:val="num" w:pos="1440"/>
        </w:tabs>
        <w:ind w:left="1440" w:hanging="360"/>
      </w:pPr>
      <w:rPr>
        <w:rFonts w:ascii="Times New Roman" w:hAnsi="Times New Roman" w:hint="default"/>
      </w:rPr>
    </w:lvl>
    <w:lvl w:ilvl="2" w:tplc="F3EC6180" w:tentative="1">
      <w:start w:val="1"/>
      <w:numFmt w:val="bullet"/>
      <w:lvlText w:val="-"/>
      <w:lvlJc w:val="left"/>
      <w:pPr>
        <w:tabs>
          <w:tab w:val="num" w:pos="2160"/>
        </w:tabs>
        <w:ind w:left="2160" w:hanging="360"/>
      </w:pPr>
      <w:rPr>
        <w:rFonts w:ascii="Times New Roman" w:hAnsi="Times New Roman" w:hint="default"/>
      </w:rPr>
    </w:lvl>
    <w:lvl w:ilvl="3" w:tplc="01A8F4C0" w:tentative="1">
      <w:start w:val="1"/>
      <w:numFmt w:val="bullet"/>
      <w:lvlText w:val="-"/>
      <w:lvlJc w:val="left"/>
      <w:pPr>
        <w:tabs>
          <w:tab w:val="num" w:pos="2880"/>
        </w:tabs>
        <w:ind w:left="2880" w:hanging="360"/>
      </w:pPr>
      <w:rPr>
        <w:rFonts w:ascii="Times New Roman" w:hAnsi="Times New Roman" w:hint="default"/>
      </w:rPr>
    </w:lvl>
    <w:lvl w:ilvl="4" w:tplc="F1AE4EA6" w:tentative="1">
      <w:start w:val="1"/>
      <w:numFmt w:val="bullet"/>
      <w:lvlText w:val="-"/>
      <w:lvlJc w:val="left"/>
      <w:pPr>
        <w:tabs>
          <w:tab w:val="num" w:pos="3600"/>
        </w:tabs>
        <w:ind w:left="3600" w:hanging="360"/>
      </w:pPr>
      <w:rPr>
        <w:rFonts w:ascii="Times New Roman" w:hAnsi="Times New Roman" w:hint="default"/>
      </w:rPr>
    </w:lvl>
    <w:lvl w:ilvl="5" w:tplc="8944887A" w:tentative="1">
      <w:start w:val="1"/>
      <w:numFmt w:val="bullet"/>
      <w:lvlText w:val="-"/>
      <w:lvlJc w:val="left"/>
      <w:pPr>
        <w:tabs>
          <w:tab w:val="num" w:pos="4320"/>
        </w:tabs>
        <w:ind w:left="4320" w:hanging="360"/>
      </w:pPr>
      <w:rPr>
        <w:rFonts w:ascii="Times New Roman" w:hAnsi="Times New Roman" w:hint="default"/>
      </w:rPr>
    </w:lvl>
    <w:lvl w:ilvl="6" w:tplc="2F683278" w:tentative="1">
      <w:start w:val="1"/>
      <w:numFmt w:val="bullet"/>
      <w:lvlText w:val="-"/>
      <w:lvlJc w:val="left"/>
      <w:pPr>
        <w:tabs>
          <w:tab w:val="num" w:pos="5040"/>
        </w:tabs>
        <w:ind w:left="5040" w:hanging="360"/>
      </w:pPr>
      <w:rPr>
        <w:rFonts w:ascii="Times New Roman" w:hAnsi="Times New Roman" w:hint="default"/>
      </w:rPr>
    </w:lvl>
    <w:lvl w:ilvl="7" w:tplc="80D85F9E" w:tentative="1">
      <w:start w:val="1"/>
      <w:numFmt w:val="bullet"/>
      <w:lvlText w:val="-"/>
      <w:lvlJc w:val="left"/>
      <w:pPr>
        <w:tabs>
          <w:tab w:val="num" w:pos="5760"/>
        </w:tabs>
        <w:ind w:left="5760" w:hanging="360"/>
      </w:pPr>
      <w:rPr>
        <w:rFonts w:ascii="Times New Roman" w:hAnsi="Times New Roman" w:hint="default"/>
      </w:rPr>
    </w:lvl>
    <w:lvl w:ilvl="8" w:tplc="91FCFA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DB320C8"/>
    <w:multiLevelType w:val="hybridMultilevel"/>
    <w:tmpl w:val="A998B276"/>
    <w:lvl w:ilvl="0" w:tplc="FAA63962">
      <w:start w:val="1"/>
      <w:numFmt w:val="bullet"/>
      <w:lvlText w:val="-"/>
      <w:lvlJc w:val="left"/>
      <w:pPr>
        <w:tabs>
          <w:tab w:val="num" w:pos="720"/>
        </w:tabs>
        <w:ind w:left="720" w:hanging="360"/>
      </w:pPr>
      <w:rPr>
        <w:rFonts w:ascii="Times New Roman" w:hAnsi="Times New Roman" w:hint="default"/>
      </w:rPr>
    </w:lvl>
    <w:lvl w:ilvl="1" w:tplc="CC64BC06" w:tentative="1">
      <w:start w:val="1"/>
      <w:numFmt w:val="bullet"/>
      <w:lvlText w:val="-"/>
      <w:lvlJc w:val="left"/>
      <w:pPr>
        <w:tabs>
          <w:tab w:val="num" w:pos="1440"/>
        </w:tabs>
        <w:ind w:left="1440" w:hanging="360"/>
      </w:pPr>
      <w:rPr>
        <w:rFonts w:ascii="Times New Roman" w:hAnsi="Times New Roman" w:hint="default"/>
      </w:rPr>
    </w:lvl>
    <w:lvl w:ilvl="2" w:tplc="A6F82648" w:tentative="1">
      <w:start w:val="1"/>
      <w:numFmt w:val="bullet"/>
      <w:lvlText w:val="-"/>
      <w:lvlJc w:val="left"/>
      <w:pPr>
        <w:tabs>
          <w:tab w:val="num" w:pos="2160"/>
        </w:tabs>
        <w:ind w:left="2160" w:hanging="360"/>
      </w:pPr>
      <w:rPr>
        <w:rFonts w:ascii="Times New Roman" w:hAnsi="Times New Roman" w:hint="default"/>
      </w:rPr>
    </w:lvl>
    <w:lvl w:ilvl="3" w:tplc="E35A88DE" w:tentative="1">
      <w:start w:val="1"/>
      <w:numFmt w:val="bullet"/>
      <w:lvlText w:val="-"/>
      <w:lvlJc w:val="left"/>
      <w:pPr>
        <w:tabs>
          <w:tab w:val="num" w:pos="2880"/>
        </w:tabs>
        <w:ind w:left="2880" w:hanging="360"/>
      </w:pPr>
      <w:rPr>
        <w:rFonts w:ascii="Times New Roman" w:hAnsi="Times New Roman" w:hint="default"/>
      </w:rPr>
    </w:lvl>
    <w:lvl w:ilvl="4" w:tplc="1F1CE450" w:tentative="1">
      <w:start w:val="1"/>
      <w:numFmt w:val="bullet"/>
      <w:lvlText w:val="-"/>
      <w:lvlJc w:val="left"/>
      <w:pPr>
        <w:tabs>
          <w:tab w:val="num" w:pos="3600"/>
        </w:tabs>
        <w:ind w:left="3600" w:hanging="360"/>
      </w:pPr>
      <w:rPr>
        <w:rFonts w:ascii="Times New Roman" w:hAnsi="Times New Roman" w:hint="default"/>
      </w:rPr>
    </w:lvl>
    <w:lvl w:ilvl="5" w:tplc="6A1E5EE4" w:tentative="1">
      <w:start w:val="1"/>
      <w:numFmt w:val="bullet"/>
      <w:lvlText w:val="-"/>
      <w:lvlJc w:val="left"/>
      <w:pPr>
        <w:tabs>
          <w:tab w:val="num" w:pos="4320"/>
        </w:tabs>
        <w:ind w:left="4320" w:hanging="360"/>
      </w:pPr>
      <w:rPr>
        <w:rFonts w:ascii="Times New Roman" w:hAnsi="Times New Roman" w:hint="default"/>
      </w:rPr>
    </w:lvl>
    <w:lvl w:ilvl="6" w:tplc="D4567896" w:tentative="1">
      <w:start w:val="1"/>
      <w:numFmt w:val="bullet"/>
      <w:lvlText w:val="-"/>
      <w:lvlJc w:val="left"/>
      <w:pPr>
        <w:tabs>
          <w:tab w:val="num" w:pos="5040"/>
        </w:tabs>
        <w:ind w:left="5040" w:hanging="360"/>
      </w:pPr>
      <w:rPr>
        <w:rFonts w:ascii="Times New Roman" w:hAnsi="Times New Roman" w:hint="default"/>
      </w:rPr>
    </w:lvl>
    <w:lvl w:ilvl="7" w:tplc="AA4CCFFA" w:tentative="1">
      <w:start w:val="1"/>
      <w:numFmt w:val="bullet"/>
      <w:lvlText w:val="-"/>
      <w:lvlJc w:val="left"/>
      <w:pPr>
        <w:tabs>
          <w:tab w:val="num" w:pos="5760"/>
        </w:tabs>
        <w:ind w:left="5760" w:hanging="360"/>
      </w:pPr>
      <w:rPr>
        <w:rFonts w:ascii="Times New Roman" w:hAnsi="Times New Roman" w:hint="default"/>
      </w:rPr>
    </w:lvl>
    <w:lvl w:ilvl="8" w:tplc="459019DE" w:tentative="1">
      <w:start w:val="1"/>
      <w:numFmt w:val="bullet"/>
      <w:lvlText w:val="-"/>
      <w:lvlJc w:val="left"/>
      <w:pPr>
        <w:tabs>
          <w:tab w:val="num" w:pos="6480"/>
        </w:tabs>
        <w:ind w:left="6480" w:hanging="360"/>
      </w:pPr>
      <w:rPr>
        <w:rFonts w:ascii="Times New Roman" w:hAnsi="Times New Roman" w:hint="default"/>
      </w:rPr>
    </w:lvl>
  </w:abstractNum>
  <w:num w:numId="1" w16cid:durableId="1519924827">
    <w:abstractNumId w:val="7"/>
  </w:num>
  <w:num w:numId="2" w16cid:durableId="1347906644">
    <w:abstractNumId w:val="2"/>
  </w:num>
  <w:num w:numId="3" w16cid:durableId="1551722495">
    <w:abstractNumId w:val="0"/>
  </w:num>
  <w:num w:numId="4" w16cid:durableId="1359086351">
    <w:abstractNumId w:val="15"/>
  </w:num>
  <w:num w:numId="5" w16cid:durableId="2001497795">
    <w:abstractNumId w:val="8"/>
  </w:num>
  <w:num w:numId="6" w16cid:durableId="300580369">
    <w:abstractNumId w:val="3"/>
  </w:num>
  <w:num w:numId="7" w16cid:durableId="367529411">
    <w:abstractNumId w:val="5"/>
  </w:num>
  <w:num w:numId="8" w16cid:durableId="783033797">
    <w:abstractNumId w:val="17"/>
  </w:num>
  <w:num w:numId="9" w16cid:durableId="578708314">
    <w:abstractNumId w:val="19"/>
  </w:num>
  <w:num w:numId="10" w16cid:durableId="1249776315">
    <w:abstractNumId w:val="6"/>
  </w:num>
  <w:num w:numId="11" w16cid:durableId="939679022">
    <w:abstractNumId w:val="21"/>
  </w:num>
  <w:num w:numId="12" w16cid:durableId="84618557">
    <w:abstractNumId w:val="1"/>
  </w:num>
  <w:num w:numId="13" w16cid:durableId="1714231201">
    <w:abstractNumId w:val="23"/>
  </w:num>
  <w:num w:numId="14" w16cid:durableId="1597983019">
    <w:abstractNumId w:val="9"/>
  </w:num>
  <w:num w:numId="15" w16cid:durableId="363989551">
    <w:abstractNumId w:val="14"/>
  </w:num>
  <w:num w:numId="16" w16cid:durableId="1259022259">
    <w:abstractNumId w:val="24"/>
  </w:num>
  <w:num w:numId="17" w16cid:durableId="500892603">
    <w:abstractNumId w:val="11"/>
  </w:num>
  <w:num w:numId="18" w16cid:durableId="1512253173">
    <w:abstractNumId w:val="4"/>
  </w:num>
  <w:num w:numId="19" w16cid:durableId="821965127">
    <w:abstractNumId w:val="22"/>
  </w:num>
  <w:num w:numId="20" w16cid:durableId="1512333059">
    <w:abstractNumId w:val="20"/>
  </w:num>
  <w:num w:numId="21" w16cid:durableId="956986954">
    <w:abstractNumId w:val="12"/>
  </w:num>
  <w:num w:numId="22" w16cid:durableId="648637077">
    <w:abstractNumId w:val="16"/>
  </w:num>
  <w:num w:numId="23" w16cid:durableId="2091805978">
    <w:abstractNumId w:val="13"/>
  </w:num>
  <w:num w:numId="24" w16cid:durableId="1430462602">
    <w:abstractNumId w:val="10"/>
  </w:num>
  <w:num w:numId="25" w16cid:durableId="419027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E3"/>
    <w:rsid w:val="00085009"/>
    <w:rsid w:val="00094893"/>
    <w:rsid w:val="000D6B23"/>
    <w:rsid w:val="0014733D"/>
    <w:rsid w:val="001A23A1"/>
    <w:rsid w:val="001B4E20"/>
    <w:rsid w:val="001C1504"/>
    <w:rsid w:val="00203DC4"/>
    <w:rsid w:val="0024571B"/>
    <w:rsid w:val="00392DB4"/>
    <w:rsid w:val="003964AC"/>
    <w:rsid w:val="004E631A"/>
    <w:rsid w:val="00516E07"/>
    <w:rsid w:val="005C36A8"/>
    <w:rsid w:val="005D3BA9"/>
    <w:rsid w:val="00645DD8"/>
    <w:rsid w:val="006F0B41"/>
    <w:rsid w:val="00767D23"/>
    <w:rsid w:val="007C0551"/>
    <w:rsid w:val="007F675B"/>
    <w:rsid w:val="008716E3"/>
    <w:rsid w:val="008917EF"/>
    <w:rsid w:val="008F07B1"/>
    <w:rsid w:val="008F2361"/>
    <w:rsid w:val="009471FF"/>
    <w:rsid w:val="0099232F"/>
    <w:rsid w:val="009A1C02"/>
    <w:rsid w:val="009A2217"/>
    <w:rsid w:val="00A22CFA"/>
    <w:rsid w:val="00A461CE"/>
    <w:rsid w:val="00A726A9"/>
    <w:rsid w:val="00AA0CD3"/>
    <w:rsid w:val="00B57FA5"/>
    <w:rsid w:val="00B8019F"/>
    <w:rsid w:val="00B83B5D"/>
    <w:rsid w:val="00BE08C4"/>
    <w:rsid w:val="00BE6E59"/>
    <w:rsid w:val="00C33A35"/>
    <w:rsid w:val="00C414B9"/>
    <w:rsid w:val="00C87D5E"/>
    <w:rsid w:val="00CC5FB6"/>
    <w:rsid w:val="00D16E89"/>
    <w:rsid w:val="00D17601"/>
    <w:rsid w:val="00D675C5"/>
    <w:rsid w:val="00E0746C"/>
    <w:rsid w:val="00E73B18"/>
    <w:rsid w:val="00EA532A"/>
    <w:rsid w:val="00EA7120"/>
    <w:rsid w:val="00EE71AD"/>
    <w:rsid w:val="00EF0C3D"/>
    <w:rsid w:val="00EF3F94"/>
    <w:rsid w:val="00F86B29"/>
    <w:rsid w:val="00F95F8D"/>
    <w:rsid w:val="00FA48A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DEFC"/>
  <w15:chartTrackingRefBased/>
  <w15:docId w15:val="{F8B6A18A-FEA7-4584-9741-272F3353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9F"/>
    <w:pPr>
      <w:spacing w:before="120" w:after="120" w:line="240" w:lineRule="auto"/>
    </w:pPr>
    <w:rPr>
      <w:rFonts w:ascii="Times New Roman" w:hAnsi="Times New Roman"/>
      <w:sz w:val="24"/>
    </w:rPr>
  </w:style>
  <w:style w:type="paragraph" w:styleId="Titre1">
    <w:name w:val="heading 1"/>
    <w:basedOn w:val="Normal"/>
    <w:next w:val="Normal"/>
    <w:link w:val="Titre1Car"/>
    <w:uiPriority w:val="9"/>
    <w:qFormat/>
    <w:rsid w:val="00CC5FB6"/>
    <w:pPr>
      <w:keepNext/>
      <w:keepLines/>
      <w:spacing w:before="240" w:after="360"/>
      <w:jc w:val="center"/>
      <w:outlineLvl w:val="0"/>
    </w:pPr>
    <w:rPr>
      <w:rFonts w:eastAsiaTheme="majorEastAsia"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FB6"/>
    <w:rPr>
      <w:rFonts w:ascii="Times New Roman" w:eastAsiaTheme="majorEastAsia" w:hAnsi="Times New Roman" w:cstheme="majorBidi"/>
      <w:b/>
      <w:sz w:val="28"/>
      <w:szCs w:val="32"/>
    </w:rPr>
  </w:style>
  <w:style w:type="paragraph" w:styleId="Titre">
    <w:name w:val="Title"/>
    <w:basedOn w:val="Normal"/>
    <w:next w:val="Normal"/>
    <w:link w:val="TitreCar"/>
    <w:uiPriority w:val="10"/>
    <w:qFormat/>
    <w:rsid w:val="00CC5FB6"/>
    <w:pPr>
      <w:pBdr>
        <w:bottom w:val="single" w:sz="4" w:space="1" w:color="auto"/>
      </w:pBdr>
      <w:spacing w:before="360" w:after="240"/>
      <w:contextualSpacing/>
      <w:jc w:val="center"/>
    </w:pPr>
    <w:rPr>
      <w:rFonts w:eastAsiaTheme="majorEastAsia" w:cstheme="majorBidi"/>
      <w:b/>
      <w:spacing w:val="-10"/>
      <w:kern w:val="28"/>
      <w:szCs w:val="56"/>
    </w:rPr>
  </w:style>
  <w:style w:type="character" w:customStyle="1" w:styleId="TitreCar">
    <w:name w:val="Titre Car"/>
    <w:basedOn w:val="Policepardfaut"/>
    <w:link w:val="Titre"/>
    <w:uiPriority w:val="10"/>
    <w:rsid w:val="00CC5FB6"/>
    <w:rPr>
      <w:rFonts w:ascii="Times New Roman" w:eastAsiaTheme="majorEastAsia" w:hAnsi="Times New Roman" w:cstheme="majorBidi"/>
      <w:b/>
      <w:spacing w:val="-10"/>
      <w:kern w:val="28"/>
      <w:sz w:val="24"/>
      <w:szCs w:val="56"/>
    </w:rPr>
  </w:style>
  <w:style w:type="paragraph" w:styleId="Paragraphedeliste">
    <w:name w:val="List Paragraph"/>
    <w:basedOn w:val="Normal"/>
    <w:uiPriority w:val="34"/>
    <w:qFormat/>
    <w:rsid w:val="00B83B5D"/>
    <w:pPr>
      <w:ind w:left="720"/>
      <w:contextualSpacing/>
    </w:pPr>
  </w:style>
  <w:style w:type="character" w:customStyle="1" w:styleId="normaltextrun">
    <w:name w:val="normaltextrun"/>
    <w:basedOn w:val="Policepardfaut"/>
    <w:rsid w:val="0039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99">
      <w:bodyDiv w:val="1"/>
      <w:marLeft w:val="0"/>
      <w:marRight w:val="0"/>
      <w:marTop w:val="0"/>
      <w:marBottom w:val="0"/>
      <w:divBdr>
        <w:top w:val="none" w:sz="0" w:space="0" w:color="auto"/>
        <w:left w:val="none" w:sz="0" w:space="0" w:color="auto"/>
        <w:bottom w:val="none" w:sz="0" w:space="0" w:color="auto"/>
        <w:right w:val="none" w:sz="0" w:space="0" w:color="auto"/>
      </w:divBdr>
    </w:div>
    <w:div w:id="42104453">
      <w:bodyDiv w:val="1"/>
      <w:marLeft w:val="0"/>
      <w:marRight w:val="0"/>
      <w:marTop w:val="0"/>
      <w:marBottom w:val="0"/>
      <w:divBdr>
        <w:top w:val="none" w:sz="0" w:space="0" w:color="auto"/>
        <w:left w:val="none" w:sz="0" w:space="0" w:color="auto"/>
        <w:bottom w:val="none" w:sz="0" w:space="0" w:color="auto"/>
        <w:right w:val="none" w:sz="0" w:space="0" w:color="auto"/>
      </w:divBdr>
    </w:div>
    <w:div w:id="142427536">
      <w:bodyDiv w:val="1"/>
      <w:marLeft w:val="0"/>
      <w:marRight w:val="0"/>
      <w:marTop w:val="0"/>
      <w:marBottom w:val="0"/>
      <w:divBdr>
        <w:top w:val="none" w:sz="0" w:space="0" w:color="auto"/>
        <w:left w:val="none" w:sz="0" w:space="0" w:color="auto"/>
        <w:bottom w:val="none" w:sz="0" w:space="0" w:color="auto"/>
        <w:right w:val="none" w:sz="0" w:space="0" w:color="auto"/>
      </w:divBdr>
      <w:divsChild>
        <w:div w:id="1712916749">
          <w:marLeft w:val="547"/>
          <w:marRight w:val="0"/>
          <w:marTop w:val="0"/>
          <w:marBottom w:val="160"/>
          <w:divBdr>
            <w:top w:val="none" w:sz="0" w:space="0" w:color="auto"/>
            <w:left w:val="none" w:sz="0" w:space="0" w:color="auto"/>
            <w:bottom w:val="none" w:sz="0" w:space="0" w:color="auto"/>
            <w:right w:val="none" w:sz="0" w:space="0" w:color="auto"/>
          </w:divBdr>
        </w:div>
        <w:div w:id="548415996">
          <w:marLeft w:val="547"/>
          <w:marRight w:val="0"/>
          <w:marTop w:val="0"/>
          <w:marBottom w:val="160"/>
          <w:divBdr>
            <w:top w:val="none" w:sz="0" w:space="0" w:color="auto"/>
            <w:left w:val="none" w:sz="0" w:space="0" w:color="auto"/>
            <w:bottom w:val="none" w:sz="0" w:space="0" w:color="auto"/>
            <w:right w:val="none" w:sz="0" w:space="0" w:color="auto"/>
          </w:divBdr>
        </w:div>
        <w:div w:id="2063409322">
          <w:marLeft w:val="547"/>
          <w:marRight w:val="0"/>
          <w:marTop w:val="0"/>
          <w:marBottom w:val="160"/>
          <w:divBdr>
            <w:top w:val="none" w:sz="0" w:space="0" w:color="auto"/>
            <w:left w:val="none" w:sz="0" w:space="0" w:color="auto"/>
            <w:bottom w:val="none" w:sz="0" w:space="0" w:color="auto"/>
            <w:right w:val="none" w:sz="0" w:space="0" w:color="auto"/>
          </w:divBdr>
        </w:div>
        <w:div w:id="1999730119">
          <w:marLeft w:val="547"/>
          <w:marRight w:val="0"/>
          <w:marTop w:val="0"/>
          <w:marBottom w:val="160"/>
          <w:divBdr>
            <w:top w:val="none" w:sz="0" w:space="0" w:color="auto"/>
            <w:left w:val="none" w:sz="0" w:space="0" w:color="auto"/>
            <w:bottom w:val="none" w:sz="0" w:space="0" w:color="auto"/>
            <w:right w:val="none" w:sz="0" w:space="0" w:color="auto"/>
          </w:divBdr>
        </w:div>
      </w:divsChild>
    </w:div>
    <w:div w:id="221913454">
      <w:bodyDiv w:val="1"/>
      <w:marLeft w:val="0"/>
      <w:marRight w:val="0"/>
      <w:marTop w:val="0"/>
      <w:marBottom w:val="0"/>
      <w:divBdr>
        <w:top w:val="none" w:sz="0" w:space="0" w:color="auto"/>
        <w:left w:val="none" w:sz="0" w:space="0" w:color="auto"/>
        <w:bottom w:val="none" w:sz="0" w:space="0" w:color="auto"/>
        <w:right w:val="none" w:sz="0" w:space="0" w:color="auto"/>
      </w:divBdr>
    </w:div>
    <w:div w:id="236136752">
      <w:bodyDiv w:val="1"/>
      <w:marLeft w:val="0"/>
      <w:marRight w:val="0"/>
      <w:marTop w:val="0"/>
      <w:marBottom w:val="0"/>
      <w:divBdr>
        <w:top w:val="none" w:sz="0" w:space="0" w:color="auto"/>
        <w:left w:val="none" w:sz="0" w:space="0" w:color="auto"/>
        <w:bottom w:val="none" w:sz="0" w:space="0" w:color="auto"/>
        <w:right w:val="none" w:sz="0" w:space="0" w:color="auto"/>
      </w:divBdr>
      <w:divsChild>
        <w:div w:id="1610769787">
          <w:marLeft w:val="547"/>
          <w:marRight w:val="0"/>
          <w:marTop w:val="0"/>
          <w:marBottom w:val="0"/>
          <w:divBdr>
            <w:top w:val="none" w:sz="0" w:space="0" w:color="auto"/>
            <w:left w:val="none" w:sz="0" w:space="0" w:color="auto"/>
            <w:bottom w:val="none" w:sz="0" w:space="0" w:color="auto"/>
            <w:right w:val="none" w:sz="0" w:space="0" w:color="auto"/>
          </w:divBdr>
        </w:div>
        <w:div w:id="969214619">
          <w:marLeft w:val="547"/>
          <w:marRight w:val="0"/>
          <w:marTop w:val="0"/>
          <w:marBottom w:val="160"/>
          <w:divBdr>
            <w:top w:val="none" w:sz="0" w:space="0" w:color="auto"/>
            <w:left w:val="none" w:sz="0" w:space="0" w:color="auto"/>
            <w:bottom w:val="none" w:sz="0" w:space="0" w:color="auto"/>
            <w:right w:val="none" w:sz="0" w:space="0" w:color="auto"/>
          </w:divBdr>
        </w:div>
        <w:div w:id="1603148585">
          <w:marLeft w:val="547"/>
          <w:marRight w:val="0"/>
          <w:marTop w:val="0"/>
          <w:marBottom w:val="160"/>
          <w:divBdr>
            <w:top w:val="none" w:sz="0" w:space="0" w:color="auto"/>
            <w:left w:val="none" w:sz="0" w:space="0" w:color="auto"/>
            <w:bottom w:val="none" w:sz="0" w:space="0" w:color="auto"/>
            <w:right w:val="none" w:sz="0" w:space="0" w:color="auto"/>
          </w:divBdr>
        </w:div>
      </w:divsChild>
    </w:div>
    <w:div w:id="489827323">
      <w:bodyDiv w:val="1"/>
      <w:marLeft w:val="0"/>
      <w:marRight w:val="0"/>
      <w:marTop w:val="0"/>
      <w:marBottom w:val="0"/>
      <w:divBdr>
        <w:top w:val="none" w:sz="0" w:space="0" w:color="auto"/>
        <w:left w:val="none" w:sz="0" w:space="0" w:color="auto"/>
        <w:bottom w:val="none" w:sz="0" w:space="0" w:color="auto"/>
        <w:right w:val="none" w:sz="0" w:space="0" w:color="auto"/>
      </w:divBdr>
      <w:divsChild>
        <w:div w:id="1342009329">
          <w:marLeft w:val="547"/>
          <w:marRight w:val="0"/>
          <w:marTop w:val="200"/>
          <w:marBottom w:val="0"/>
          <w:divBdr>
            <w:top w:val="none" w:sz="0" w:space="0" w:color="auto"/>
            <w:left w:val="none" w:sz="0" w:space="0" w:color="auto"/>
            <w:bottom w:val="none" w:sz="0" w:space="0" w:color="auto"/>
            <w:right w:val="none" w:sz="0" w:space="0" w:color="auto"/>
          </w:divBdr>
        </w:div>
        <w:div w:id="645012310">
          <w:marLeft w:val="547"/>
          <w:marRight w:val="0"/>
          <w:marTop w:val="200"/>
          <w:marBottom w:val="0"/>
          <w:divBdr>
            <w:top w:val="none" w:sz="0" w:space="0" w:color="auto"/>
            <w:left w:val="none" w:sz="0" w:space="0" w:color="auto"/>
            <w:bottom w:val="none" w:sz="0" w:space="0" w:color="auto"/>
            <w:right w:val="none" w:sz="0" w:space="0" w:color="auto"/>
          </w:divBdr>
        </w:div>
        <w:div w:id="1395851376">
          <w:marLeft w:val="547"/>
          <w:marRight w:val="0"/>
          <w:marTop w:val="200"/>
          <w:marBottom w:val="160"/>
          <w:divBdr>
            <w:top w:val="none" w:sz="0" w:space="0" w:color="auto"/>
            <w:left w:val="none" w:sz="0" w:space="0" w:color="auto"/>
            <w:bottom w:val="none" w:sz="0" w:space="0" w:color="auto"/>
            <w:right w:val="none" w:sz="0" w:space="0" w:color="auto"/>
          </w:divBdr>
        </w:div>
        <w:div w:id="288319025">
          <w:marLeft w:val="360"/>
          <w:marRight w:val="0"/>
          <w:marTop w:val="200"/>
          <w:marBottom w:val="0"/>
          <w:divBdr>
            <w:top w:val="none" w:sz="0" w:space="0" w:color="auto"/>
            <w:left w:val="none" w:sz="0" w:space="0" w:color="auto"/>
            <w:bottom w:val="none" w:sz="0" w:space="0" w:color="auto"/>
            <w:right w:val="none" w:sz="0" w:space="0" w:color="auto"/>
          </w:divBdr>
        </w:div>
      </w:divsChild>
    </w:div>
    <w:div w:id="521239103">
      <w:bodyDiv w:val="1"/>
      <w:marLeft w:val="0"/>
      <w:marRight w:val="0"/>
      <w:marTop w:val="0"/>
      <w:marBottom w:val="0"/>
      <w:divBdr>
        <w:top w:val="none" w:sz="0" w:space="0" w:color="auto"/>
        <w:left w:val="none" w:sz="0" w:space="0" w:color="auto"/>
        <w:bottom w:val="none" w:sz="0" w:space="0" w:color="auto"/>
        <w:right w:val="none" w:sz="0" w:space="0" w:color="auto"/>
      </w:divBdr>
      <w:divsChild>
        <w:div w:id="893543328">
          <w:marLeft w:val="547"/>
          <w:marRight w:val="245"/>
          <w:marTop w:val="0"/>
          <w:marBottom w:val="0"/>
          <w:divBdr>
            <w:top w:val="none" w:sz="0" w:space="0" w:color="auto"/>
            <w:left w:val="none" w:sz="0" w:space="0" w:color="auto"/>
            <w:bottom w:val="none" w:sz="0" w:space="0" w:color="auto"/>
            <w:right w:val="none" w:sz="0" w:space="0" w:color="auto"/>
          </w:divBdr>
        </w:div>
        <w:div w:id="1857185201">
          <w:marLeft w:val="547"/>
          <w:marRight w:val="245"/>
          <w:marTop w:val="0"/>
          <w:marBottom w:val="0"/>
          <w:divBdr>
            <w:top w:val="none" w:sz="0" w:space="0" w:color="auto"/>
            <w:left w:val="none" w:sz="0" w:space="0" w:color="auto"/>
            <w:bottom w:val="none" w:sz="0" w:space="0" w:color="auto"/>
            <w:right w:val="none" w:sz="0" w:space="0" w:color="auto"/>
          </w:divBdr>
        </w:div>
        <w:div w:id="887036644">
          <w:marLeft w:val="547"/>
          <w:marRight w:val="245"/>
          <w:marTop w:val="0"/>
          <w:marBottom w:val="0"/>
          <w:divBdr>
            <w:top w:val="none" w:sz="0" w:space="0" w:color="auto"/>
            <w:left w:val="none" w:sz="0" w:space="0" w:color="auto"/>
            <w:bottom w:val="none" w:sz="0" w:space="0" w:color="auto"/>
            <w:right w:val="none" w:sz="0" w:space="0" w:color="auto"/>
          </w:divBdr>
        </w:div>
      </w:divsChild>
    </w:div>
    <w:div w:id="929392762">
      <w:bodyDiv w:val="1"/>
      <w:marLeft w:val="0"/>
      <w:marRight w:val="0"/>
      <w:marTop w:val="0"/>
      <w:marBottom w:val="0"/>
      <w:divBdr>
        <w:top w:val="none" w:sz="0" w:space="0" w:color="auto"/>
        <w:left w:val="none" w:sz="0" w:space="0" w:color="auto"/>
        <w:bottom w:val="none" w:sz="0" w:space="0" w:color="auto"/>
        <w:right w:val="none" w:sz="0" w:space="0" w:color="auto"/>
      </w:divBdr>
      <w:divsChild>
        <w:div w:id="784735223">
          <w:marLeft w:val="547"/>
          <w:marRight w:val="0"/>
          <w:marTop w:val="0"/>
          <w:marBottom w:val="0"/>
          <w:divBdr>
            <w:top w:val="none" w:sz="0" w:space="0" w:color="auto"/>
            <w:left w:val="none" w:sz="0" w:space="0" w:color="auto"/>
            <w:bottom w:val="none" w:sz="0" w:space="0" w:color="auto"/>
            <w:right w:val="none" w:sz="0" w:space="0" w:color="auto"/>
          </w:divBdr>
        </w:div>
        <w:div w:id="1684014304">
          <w:marLeft w:val="547"/>
          <w:marRight w:val="0"/>
          <w:marTop w:val="0"/>
          <w:marBottom w:val="160"/>
          <w:divBdr>
            <w:top w:val="none" w:sz="0" w:space="0" w:color="auto"/>
            <w:left w:val="none" w:sz="0" w:space="0" w:color="auto"/>
            <w:bottom w:val="none" w:sz="0" w:space="0" w:color="auto"/>
            <w:right w:val="none" w:sz="0" w:space="0" w:color="auto"/>
          </w:divBdr>
        </w:div>
        <w:div w:id="591201722">
          <w:marLeft w:val="547"/>
          <w:marRight w:val="0"/>
          <w:marTop w:val="0"/>
          <w:marBottom w:val="160"/>
          <w:divBdr>
            <w:top w:val="none" w:sz="0" w:space="0" w:color="auto"/>
            <w:left w:val="none" w:sz="0" w:space="0" w:color="auto"/>
            <w:bottom w:val="none" w:sz="0" w:space="0" w:color="auto"/>
            <w:right w:val="none" w:sz="0" w:space="0" w:color="auto"/>
          </w:divBdr>
        </w:div>
      </w:divsChild>
    </w:div>
    <w:div w:id="945306455">
      <w:bodyDiv w:val="1"/>
      <w:marLeft w:val="0"/>
      <w:marRight w:val="0"/>
      <w:marTop w:val="0"/>
      <w:marBottom w:val="0"/>
      <w:divBdr>
        <w:top w:val="none" w:sz="0" w:space="0" w:color="auto"/>
        <w:left w:val="none" w:sz="0" w:space="0" w:color="auto"/>
        <w:bottom w:val="none" w:sz="0" w:space="0" w:color="auto"/>
        <w:right w:val="none" w:sz="0" w:space="0" w:color="auto"/>
      </w:divBdr>
    </w:div>
    <w:div w:id="1038315991">
      <w:bodyDiv w:val="1"/>
      <w:marLeft w:val="0"/>
      <w:marRight w:val="0"/>
      <w:marTop w:val="0"/>
      <w:marBottom w:val="0"/>
      <w:divBdr>
        <w:top w:val="none" w:sz="0" w:space="0" w:color="auto"/>
        <w:left w:val="none" w:sz="0" w:space="0" w:color="auto"/>
        <w:bottom w:val="none" w:sz="0" w:space="0" w:color="auto"/>
        <w:right w:val="none" w:sz="0" w:space="0" w:color="auto"/>
      </w:divBdr>
      <w:divsChild>
        <w:div w:id="1982535435">
          <w:marLeft w:val="1987"/>
          <w:marRight w:val="0"/>
          <w:marTop w:val="100"/>
          <w:marBottom w:val="0"/>
          <w:divBdr>
            <w:top w:val="none" w:sz="0" w:space="0" w:color="auto"/>
            <w:left w:val="none" w:sz="0" w:space="0" w:color="auto"/>
            <w:bottom w:val="none" w:sz="0" w:space="0" w:color="auto"/>
            <w:right w:val="none" w:sz="0" w:space="0" w:color="auto"/>
          </w:divBdr>
        </w:div>
        <w:div w:id="862283349">
          <w:marLeft w:val="1987"/>
          <w:marRight w:val="0"/>
          <w:marTop w:val="100"/>
          <w:marBottom w:val="0"/>
          <w:divBdr>
            <w:top w:val="none" w:sz="0" w:space="0" w:color="auto"/>
            <w:left w:val="none" w:sz="0" w:space="0" w:color="auto"/>
            <w:bottom w:val="none" w:sz="0" w:space="0" w:color="auto"/>
            <w:right w:val="none" w:sz="0" w:space="0" w:color="auto"/>
          </w:divBdr>
        </w:div>
        <w:div w:id="1644894411">
          <w:marLeft w:val="1987"/>
          <w:marRight w:val="0"/>
          <w:marTop w:val="100"/>
          <w:marBottom w:val="0"/>
          <w:divBdr>
            <w:top w:val="none" w:sz="0" w:space="0" w:color="auto"/>
            <w:left w:val="none" w:sz="0" w:space="0" w:color="auto"/>
            <w:bottom w:val="none" w:sz="0" w:space="0" w:color="auto"/>
            <w:right w:val="none" w:sz="0" w:space="0" w:color="auto"/>
          </w:divBdr>
        </w:div>
        <w:div w:id="2047637782">
          <w:marLeft w:val="1987"/>
          <w:marRight w:val="0"/>
          <w:marTop w:val="100"/>
          <w:marBottom w:val="0"/>
          <w:divBdr>
            <w:top w:val="none" w:sz="0" w:space="0" w:color="auto"/>
            <w:left w:val="none" w:sz="0" w:space="0" w:color="auto"/>
            <w:bottom w:val="none" w:sz="0" w:space="0" w:color="auto"/>
            <w:right w:val="none" w:sz="0" w:space="0" w:color="auto"/>
          </w:divBdr>
        </w:div>
        <w:div w:id="273828775">
          <w:marLeft w:val="806"/>
          <w:marRight w:val="0"/>
          <w:marTop w:val="200"/>
          <w:marBottom w:val="0"/>
          <w:divBdr>
            <w:top w:val="none" w:sz="0" w:space="0" w:color="auto"/>
            <w:left w:val="none" w:sz="0" w:space="0" w:color="auto"/>
            <w:bottom w:val="none" w:sz="0" w:space="0" w:color="auto"/>
            <w:right w:val="none" w:sz="0" w:space="0" w:color="auto"/>
          </w:divBdr>
        </w:div>
        <w:div w:id="1731725989">
          <w:marLeft w:val="806"/>
          <w:marRight w:val="0"/>
          <w:marTop w:val="200"/>
          <w:marBottom w:val="0"/>
          <w:divBdr>
            <w:top w:val="none" w:sz="0" w:space="0" w:color="auto"/>
            <w:left w:val="none" w:sz="0" w:space="0" w:color="auto"/>
            <w:bottom w:val="none" w:sz="0" w:space="0" w:color="auto"/>
            <w:right w:val="none" w:sz="0" w:space="0" w:color="auto"/>
          </w:divBdr>
        </w:div>
        <w:div w:id="277106121">
          <w:marLeft w:val="806"/>
          <w:marRight w:val="0"/>
          <w:marTop w:val="200"/>
          <w:marBottom w:val="0"/>
          <w:divBdr>
            <w:top w:val="none" w:sz="0" w:space="0" w:color="auto"/>
            <w:left w:val="none" w:sz="0" w:space="0" w:color="auto"/>
            <w:bottom w:val="none" w:sz="0" w:space="0" w:color="auto"/>
            <w:right w:val="none" w:sz="0" w:space="0" w:color="auto"/>
          </w:divBdr>
        </w:div>
      </w:divsChild>
    </w:div>
    <w:div w:id="1198540528">
      <w:bodyDiv w:val="1"/>
      <w:marLeft w:val="0"/>
      <w:marRight w:val="0"/>
      <w:marTop w:val="0"/>
      <w:marBottom w:val="0"/>
      <w:divBdr>
        <w:top w:val="none" w:sz="0" w:space="0" w:color="auto"/>
        <w:left w:val="none" w:sz="0" w:space="0" w:color="auto"/>
        <w:bottom w:val="none" w:sz="0" w:space="0" w:color="auto"/>
        <w:right w:val="none" w:sz="0" w:space="0" w:color="auto"/>
      </w:divBdr>
      <w:divsChild>
        <w:div w:id="462505624">
          <w:marLeft w:val="547"/>
          <w:marRight w:val="0"/>
          <w:marTop w:val="200"/>
          <w:marBottom w:val="0"/>
          <w:divBdr>
            <w:top w:val="none" w:sz="0" w:space="0" w:color="auto"/>
            <w:left w:val="none" w:sz="0" w:space="0" w:color="auto"/>
            <w:bottom w:val="none" w:sz="0" w:space="0" w:color="auto"/>
            <w:right w:val="none" w:sz="0" w:space="0" w:color="auto"/>
          </w:divBdr>
        </w:div>
      </w:divsChild>
    </w:div>
    <w:div w:id="1740977616">
      <w:bodyDiv w:val="1"/>
      <w:marLeft w:val="0"/>
      <w:marRight w:val="0"/>
      <w:marTop w:val="0"/>
      <w:marBottom w:val="0"/>
      <w:divBdr>
        <w:top w:val="none" w:sz="0" w:space="0" w:color="auto"/>
        <w:left w:val="none" w:sz="0" w:space="0" w:color="auto"/>
        <w:bottom w:val="none" w:sz="0" w:space="0" w:color="auto"/>
        <w:right w:val="none" w:sz="0" w:space="0" w:color="auto"/>
      </w:divBdr>
      <w:divsChild>
        <w:div w:id="1873570745">
          <w:marLeft w:val="547"/>
          <w:marRight w:val="0"/>
          <w:marTop w:val="0"/>
          <w:marBottom w:val="160"/>
          <w:divBdr>
            <w:top w:val="none" w:sz="0" w:space="0" w:color="auto"/>
            <w:left w:val="none" w:sz="0" w:space="0" w:color="auto"/>
            <w:bottom w:val="none" w:sz="0" w:space="0" w:color="auto"/>
            <w:right w:val="none" w:sz="0" w:space="0" w:color="auto"/>
          </w:divBdr>
        </w:div>
        <w:div w:id="882013836">
          <w:marLeft w:val="547"/>
          <w:marRight w:val="0"/>
          <w:marTop w:val="0"/>
          <w:marBottom w:val="160"/>
          <w:divBdr>
            <w:top w:val="none" w:sz="0" w:space="0" w:color="auto"/>
            <w:left w:val="none" w:sz="0" w:space="0" w:color="auto"/>
            <w:bottom w:val="none" w:sz="0" w:space="0" w:color="auto"/>
            <w:right w:val="none" w:sz="0" w:space="0" w:color="auto"/>
          </w:divBdr>
        </w:div>
        <w:div w:id="828133821">
          <w:marLeft w:val="547"/>
          <w:marRight w:val="0"/>
          <w:marTop w:val="0"/>
          <w:marBottom w:val="160"/>
          <w:divBdr>
            <w:top w:val="none" w:sz="0" w:space="0" w:color="auto"/>
            <w:left w:val="none" w:sz="0" w:space="0" w:color="auto"/>
            <w:bottom w:val="none" w:sz="0" w:space="0" w:color="auto"/>
            <w:right w:val="none" w:sz="0" w:space="0" w:color="auto"/>
          </w:divBdr>
        </w:div>
        <w:div w:id="1687096272">
          <w:marLeft w:val="547"/>
          <w:marRight w:val="0"/>
          <w:marTop w:val="0"/>
          <w:marBottom w:val="160"/>
          <w:divBdr>
            <w:top w:val="none" w:sz="0" w:space="0" w:color="auto"/>
            <w:left w:val="none" w:sz="0" w:space="0" w:color="auto"/>
            <w:bottom w:val="none" w:sz="0" w:space="0" w:color="auto"/>
            <w:right w:val="none" w:sz="0" w:space="0" w:color="auto"/>
          </w:divBdr>
        </w:div>
        <w:div w:id="259030686">
          <w:marLeft w:val="547"/>
          <w:marRight w:val="0"/>
          <w:marTop w:val="0"/>
          <w:marBottom w:val="160"/>
          <w:divBdr>
            <w:top w:val="none" w:sz="0" w:space="0" w:color="auto"/>
            <w:left w:val="none" w:sz="0" w:space="0" w:color="auto"/>
            <w:bottom w:val="none" w:sz="0" w:space="0" w:color="auto"/>
            <w:right w:val="none" w:sz="0" w:space="0" w:color="auto"/>
          </w:divBdr>
        </w:div>
        <w:div w:id="620108488">
          <w:marLeft w:val="547"/>
          <w:marRight w:val="0"/>
          <w:marTop w:val="0"/>
          <w:marBottom w:val="160"/>
          <w:divBdr>
            <w:top w:val="none" w:sz="0" w:space="0" w:color="auto"/>
            <w:left w:val="none" w:sz="0" w:space="0" w:color="auto"/>
            <w:bottom w:val="none" w:sz="0" w:space="0" w:color="auto"/>
            <w:right w:val="none" w:sz="0" w:space="0" w:color="auto"/>
          </w:divBdr>
        </w:div>
      </w:divsChild>
    </w:div>
    <w:div w:id="1908690168">
      <w:bodyDiv w:val="1"/>
      <w:marLeft w:val="0"/>
      <w:marRight w:val="0"/>
      <w:marTop w:val="0"/>
      <w:marBottom w:val="0"/>
      <w:divBdr>
        <w:top w:val="none" w:sz="0" w:space="0" w:color="auto"/>
        <w:left w:val="none" w:sz="0" w:space="0" w:color="auto"/>
        <w:bottom w:val="none" w:sz="0" w:space="0" w:color="auto"/>
        <w:right w:val="none" w:sz="0" w:space="0" w:color="auto"/>
      </w:divBdr>
      <w:divsChild>
        <w:div w:id="1505241842">
          <w:marLeft w:val="1166"/>
          <w:marRight w:val="0"/>
          <w:marTop w:val="200"/>
          <w:marBottom w:val="0"/>
          <w:divBdr>
            <w:top w:val="none" w:sz="0" w:space="0" w:color="auto"/>
            <w:left w:val="none" w:sz="0" w:space="0" w:color="auto"/>
            <w:bottom w:val="none" w:sz="0" w:space="0" w:color="auto"/>
            <w:right w:val="none" w:sz="0" w:space="0" w:color="auto"/>
          </w:divBdr>
        </w:div>
        <w:div w:id="980696027">
          <w:marLeft w:val="1166"/>
          <w:marRight w:val="0"/>
          <w:marTop w:val="200"/>
          <w:marBottom w:val="0"/>
          <w:divBdr>
            <w:top w:val="none" w:sz="0" w:space="0" w:color="auto"/>
            <w:left w:val="none" w:sz="0" w:space="0" w:color="auto"/>
            <w:bottom w:val="none" w:sz="0" w:space="0" w:color="auto"/>
            <w:right w:val="none" w:sz="0" w:space="0" w:color="auto"/>
          </w:divBdr>
        </w:div>
        <w:div w:id="1193497650">
          <w:marLeft w:val="1166"/>
          <w:marRight w:val="0"/>
          <w:marTop w:val="200"/>
          <w:marBottom w:val="0"/>
          <w:divBdr>
            <w:top w:val="none" w:sz="0" w:space="0" w:color="auto"/>
            <w:left w:val="none" w:sz="0" w:space="0" w:color="auto"/>
            <w:bottom w:val="none" w:sz="0" w:space="0" w:color="auto"/>
            <w:right w:val="none" w:sz="0" w:space="0" w:color="auto"/>
          </w:divBdr>
        </w:div>
        <w:div w:id="1397704111">
          <w:marLeft w:val="1166"/>
          <w:marRight w:val="0"/>
          <w:marTop w:val="200"/>
          <w:marBottom w:val="160"/>
          <w:divBdr>
            <w:top w:val="none" w:sz="0" w:space="0" w:color="auto"/>
            <w:left w:val="none" w:sz="0" w:space="0" w:color="auto"/>
            <w:bottom w:val="none" w:sz="0" w:space="0" w:color="auto"/>
            <w:right w:val="none" w:sz="0" w:space="0" w:color="auto"/>
          </w:divBdr>
        </w:div>
      </w:divsChild>
    </w:div>
    <w:div w:id="1988320996">
      <w:bodyDiv w:val="1"/>
      <w:marLeft w:val="0"/>
      <w:marRight w:val="0"/>
      <w:marTop w:val="0"/>
      <w:marBottom w:val="0"/>
      <w:divBdr>
        <w:top w:val="none" w:sz="0" w:space="0" w:color="auto"/>
        <w:left w:val="none" w:sz="0" w:space="0" w:color="auto"/>
        <w:bottom w:val="none" w:sz="0" w:space="0" w:color="auto"/>
        <w:right w:val="none" w:sz="0" w:space="0" w:color="auto"/>
      </w:divBdr>
      <w:divsChild>
        <w:div w:id="1247150956">
          <w:marLeft w:val="720"/>
          <w:marRight w:val="0"/>
          <w:marTop w:val="0"/>
          <w:marBottom w:val="0"/>
          <w:divBdr>
            <w:top w:val="none" w:sz="0" w:space="0" w:color="auto"/>
            <w:left w:val="none" w:sz="0" w:space="0" w:color="auto"/>
            <w:bottom w:val="none" w:sz="0" w:space="0" w:color="auto"/>
            <w:right w:val="none" w:sz="0" w:space="0" w:color="auto"/>
          </w:divBdr>
        </w:div>
        <w:div w:id="2066371039">
          <w:marLeft w:val="720"/>
          <w:marRight w:val="0"/>
          <w:marTop w:val="0"/>
          <w:marBottom w:val="0"/>
          <w:divBdr>
            <w:top w:val="none" w:sz="0" w:space="0" w:color="auto"/>
            <w:left w:val="none" w:sz="0" w:space="0" w:color="auto"/>
            <w:bottom w:val="none" w:sz="0" w:space="0" w:color="auto"/>
            <w:right w:val="none" w:sz="0" w:space="0" w:color="auto"/>
          </w:divBdr>
        </w:div>
        <w:div w:id="1684356123">
          <w:marLeft w:val="720"/>
          <w:marRight w:val="0"/>
          <w:marTop w:val="0"/>
          <w:marBottom w:val="0"/>
          <w:divBdr>
            <w:top w:val="none" w:sz="0" w:space="0" w:color="auto"/>
            <w:left w:val="none" w:sz="0" w:space="0" w:color="auto"/>
            <w:bottom w:val="none" w:sz="0" w:space="0" w:color="auto"/>
            <w:right w:val="none" w:sz="0" w:space="0" w:color="auto"/>
          </w:divBdr>
        </w:div>
      </w:divsChild>
    </w:div>
    <w:div w:id="2076387380">
      <w:bodyDiv w:val="1"/>
      <w:marLeft w:val="0"/>
      <w:marRight w:val="0"/>
      <w:marTop w:val="0"/>
      <w:marBottom w:val="0"/>
      <w:divBdr>
        <w:top w:val="none" w:sz="0" w:space="0" w:color="auto"/>
        <w:left w:val="none" w:sz="0" w:space="0" w:color="auto"/>
        <w:bottom w:val="none" w:sz="0" w:space="0" w:color="auto"/>
        <w:right w:val="none" w:sz="0" w:space="0" w:color="auto"/>
      </w:divBdr>
      <w:divsChild>
        <w:div w:id="1819223010">
          <w:marLeft w:val="547"/>
          <w:marRight w:val="0"/>
          <w:marTop w:val="200"/>
          <w:marBottom w:val="0"/>
          <w:divBdr>
            <w:top w:val="none" w:sz="0" w:space="0" w:color="auto"/>
            <w:left w:val="none" w:sz="0" w:space="0" w:color="auto"/>
            <w:bottom w:val="none" w:sz="0" w:space="0" w:color="auto"/>
            <w:right w:val="none" w:sz="0" w:space="0" w:color="auto"/>
          </w:divBdr>
        </w:div>
        <w:div w:id="1026295460">
          <w:marLeft w:val="547"/>
          <w:marRight w:val="0"/>
          <w:marTop w:val="200"/>
          <w:marBottom w:val="0"/>
          <w:divBdr>
            <w:top w:val="none" w:sz="0" w:space="0" w:color="auto"/>
            <w:left w:val="none" w:sz="0" w:space="0" w:color="auto"/>
            <w:bottom w:val="none" w:sz="0" w:space="0" w:color="auto"/>
            <w:right w:val="none" w:sz="0" w:space="0" w:color="auto"/>
          </w:divBdr>
        </w:div>
        <w:div w:id="12189724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1201</Words>
  <Characters>6609</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Ousseini</dc:creator>
  <cp:keywords/>
  <dc:description/>
  <cp:lastModifiedBy>Abdoulaye Ousseini</cp:lastModifiedBy>
  <cp:revision>50</cp:revision>
  <dcterms:created xsi:type="dcterms:W3CDTF">2023-03-19T12:16:00Z</dcterms:created>
  <dcterms:modified xsi:type="dcterms:W3CDTF">2023-03-20T13:19:00Z</dcterms:modified>
</cp:coreProperties>
</file>