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915DA" w:rsidR="00622B71" w:rsidRDefault="00622B71" w14:paraId="3A1F77FF" w14:textId="77777777">
      <w:pPr>
        <w:rPr>
          <w:lang w:val="fr-FR"/>
        </w:rPr>
      </w:pPr>
    </w:p>
    <w:tbl>
      <w:tblPr>
        <w:tblW w:w="10350" w:type="dxa"/>
        <w:jc w:val="center"/>
        <w:tblBorders>
          <w:top w:val="double" w:color="000000" w:sz="12" w:space="0"/>
          <w:left w:val="double" w:color="000000" w:sz="12" w:space="0"/>
          <w:bottom w:val="double" w:color="000000" w:sz="12" w:space="0"/>
          <w:right w:val="double" w:color="000000" w:sz="12" w:space="0"/>
          <w:insideH w:val="single" w:color="000000" w:sz="6" w:space="0"/>
          <w:insideV w:val="single" w:color="000000" w:sz="6" w:space="0"/>
        </w:tblBorders>
        <w:tblLayout w:type="fixed"/>
        <w:tblCellMar>
          <w:left w:w="120" w:type="dxa"/>
          <w:right w:w="120" w:type="dxa"/>
        </w:tblCellMar>
        <w:tblLook w:val="0000" w:firstRow="0" w:lastRow="0" w:firstColumn="0" w:lastColumn="0" w:noHBand="0" w:noVBand="0"/>
      </w:tblPr>
      <w:tblGrid>
        <w:gridCol w:w="4950"/>
        <w:gridCol w:w="5400"/>
      </w:tblGrid>
      <w:tr w:rsidRPr="00B915DA" w:rsidR="003D74EF" w:rsidTr="6124A0C9" w14:paraId="40C57055" w14:textId="77777777">
        <w:trPr>
          <w:trHeight w:val="1710"/>
          <w:jc w:val="center"/>
        </w:trPr>
        <w:tc>
          <w:tcPr>
            <w:tcW w:w="10350" w:type="dxa"/>
            <w:gridSpan w:val="2"/>
            <w:tcBorders>
              <w:top w:val="double" w:color="000000" w:themeColor="text1" w:sz="12" w:space="0"/>
              <w:bottom w:val="double" w:color="000000" w:themeColor="text1" w:sz="6" w:space="0"/>
              <w:right w:val="double" w:color="000000" w:themeColor="text1" w:sz="12" w:space="0"/>
            </w:tcBorders>
          </w:tcPr>
          <w:p w:rsidRPr="00B915DA" w:rsidR="00FB5AA6" w:rsidP="00C366B1" w:rsidRDefault="00961520" w14:paraId="3688551C" w14:textId="0A865D71">
            <w:pPr>
              <w:jc w:val="center"/>
              <w:rPr>
                <w:rFonts w:ascii="Segoe UI" w:hAnsi="Segoe UI" w:cs="Segoe UI"/>
                <w:b/>
                <w:sz w:val="28"/>
                <w:szCs w:val="28"/>
                <w:lang w:val="fr-FR"/>
              </w:rPr>
            </w:pPr>
            <w:r w:rsidRPr="00B915DA">
              <w:rPr>
                <w:rFonts w:ascii="Segoe UI" w:hAnsi="Segoe UI" w:cs="Segoe UI"/>
                <w:b/>
                <w:sz w:val="28"/>
                <w:szCs w:val="28"/>
                <w:lang w:val="fr-FR"/>
              </w:rPr>
              <w:t xml:space="preserve">ACCORD DE </w:t>
            </w:r>
            <w:r w:rsidR="00627BA5">
              <w:rPr>
                <w:rFonts w:ascii="Segoe UI" w:hAnsi="Segoe UI" w:cs="Segoe UI"/>
                <w:b/>
                <w:sz w:val="28"/>
                <w:szCs w:val="28"/>
                <w:lang w:val="fr-FR"/>
              </w:rPr>
              <w:t>FINANCEMENT</w:t>
            </w:r>
          </w:p>
          <w:p w:rsidRPr="00F558B3" w:rsidR="003D74EF" w:rsidP="00CE72E9" w:rsidRDefault="00BF6255" w14:paraId="2735E2E6" w14:textId="77777777">
            <w:pPr>
              <w:tabs>
                <w:tab w:val="center" w:pos="105"/>
              </w:tabs>
              <w:spacing w:after="58"/>
              <w:jc w:val="center"/>
              <w:rPr>
                <w:rFonts w:ascii="Segoe UI" w:hAnsi="Segoe UI" w:cs="Segoe UI"/>
                <w:bCs/>
                <w:sz w:val="20"/>
                <w:lang w:val="fr-FR"/>
              </w:rPr>
            </w:pPr>
            <w:r w:rsidRPr="00F558B3">
              <w:rPr>
                <w:rFonts w:ascii="Segoe UI" w:hAnsi="Segoe UI" w:cs="Segoe UI"/>
                <w:bCs/>
                <w:sz w:val="20"/>
                <w:lang w:val="fr-FR"/>
              </w:rPr>
              <w:t>Entre</w:t>
            </w:r>
            <w:r w:rsidRPr="00F558B3" w:rsidR="003D74EF">
              <w:rPr>
                <w:rFonts w:ascii="Segoe UI" w:hAnsi="Segoe UI" w:cs="Segoe UI"/>
                <w:bCs/>
                <w:sz w:val="20"/>
                <w:lang w:val="fr-FR"/>
              </w:rPr>
              <w:t xml:space="preserve"> </w:t>
            </w:r>
          </w:p>
          <w:p w:rsidRPr="00B915DA" w:rsidR="00FB5AA6" w:rsidP="00FB5AA6" w:rsidRDefault="00727D2B" w14:paraId="594E4F38" w14:textId="4507F00C">
            <w:pPr>
              <w:tabs>
                <w:tab w:val="center" w:pos="105"/>
              </w:tabs>
              <w:spacing w:after="58"/>
              <w:jc w:val="center"/>
              <w:rPr>
                <w:rFonts w:ascii="Segoe UI" w:hAnsi="Segoe UI" w:cs="Segoe UI"/>
                <w:b/>
                <w:sz w:val="20"/>
                <w:lang w:val="fr-FR"/>
              </w:rPr>
            </w:pPr>
            <w:r w:rsidRPr="00B915DA">
              <w:rPr>
                <w:rFonts w:ascii="Segoe UI" w:hAnsi="Segoe UI" w:cs="Segoe UI"/>
                <w:b/>
                <w:sz w:val="20"/>
                <w:lang w:val="fr-FR"/>
              </w:rPr>
              <w:t xml:space="preserve">L’Unité de Coordination </w:t>
            </w:r>
            <w:r w:rsidRPr="00B915DA" w:rsidR="00311FD3">
              <w:rPr>
                <w:rFonts w:ascii="Segoe UI" w:hAnsi="Segoe UI" w:cs="Segoe UI"/>
                <w:b/>
                <w:sz w:val="20"/>
                <w:lang w:val="fr-FR"/>
              </w:rPr>
              <w:t xml:space="preserve">du </w:t>
            </w:r>
            <w:r w:rsidRPr="00B915DA">
              <w:rPr>
                <w:rFonts w:ascii="Segoe UI" w:hAnsi="Segoe UI" w:cs="Segoe UI"/>
                <w:b/>
                <w:sz w:val="20"/>
                <w:lang w:val="fr-FR"/>
              </w:rPr>
              <w:t>Partenariat de Ouagadougou</w:t>
            </w:r>
            <w:r w:rsidRPr="00B915DA" w:rsidR="00160A58">
              <w:rPr>
                <w:rFonts w:ascii="Segoe UI" w:hAnsi="Segoe UI" w:cs="Segoe UI"/>
                <w:b/>
                <w:sz w:val="20"/>
                <w:lang w:val="fr-FR"/>
              </w:rPr>
              <w:t xml:space="preserve"> (UCPO)</w:t>
            </w:r>
            <w:r w:rsidRPr="00B915DA">
              <w:rPr>
                <w:rFonts w:ascii="Segoe UI" w:hAnsi="Segoe UI" w:cs="Segoe UI"/>
                <w:b/>
                <w:sz w:val="20"/>
                <w:lang w:val="fr-FR"/>
              </w:rPr>
              <w:t xml:space="preserve"> / </w:t>
            </w:r>
            <w:r w:rsidRPr="00B915DA" w:rsidR="00103EEF">
              <w:rPr>
                <w:rFonts w:ascii="Segoe UI" w:hAnsi="Segoe UI" w:cs="Segoe UI"/>
                <w:b/>
                <w:sz w:val="20"/>
                <w:lang w:val="fr-FR"/>
              </w:rPr>
              <w:t>Speak up Africa</w:t>
            </w:r>
          </w:p>
          <w:p w:rsidRPr="00F558B3" w:rsidR="00CE72E9" w:rsidP="002C4DC0" w:rsidRDefault="00BF6255" w14:paraId="2C4203FE" w14:textId="77777777">
            <w:pPr>
              <w:tabs>
                <w:tab w:val="center" w:pos="105"/>
              </w:tabs>
              <w:spacing w:after="58"/>
              <w:jc w:val="center"/>
              <w:rPr>
                <w:rFonts w:ascii="Segoe UI" w:hAnsi="Segoe UI" w:cs="Segoe UI"/>
                <w:bCs/>
                <w:sz w:val="20"/>
                <w:lang w:val="fr-FR"/>
              </w:rPr>
            </w:pPr>
            <w:r w:rsidRPr="00F558B3">
              <w:rPr>
                <w:rFonts w:ascii="Segoe UI" w:hAnsi="Segoe UI" w:cs="Segoe UI"/>
                <w:bCs/>
                <w:sz w:val="20"/>
                <w:lang w:val="fr-FR"/>
              </w:rPr>
              <w:t>Et</w:t>
            </w:r>
          </w:p>
          <w:p w:rsidRPr="00B915DA" w:rsidR="00767E56" w:rsidP="0055051B" w:rsidRDefault="00767E56" w14:paraId="1301ED6C" w14:textId="77777777">
            <w:pPr>
              <w:tabs>
                <w:tab w:val="center" w:pos="105"/>
              </w:tabs>
              <w:spacing w:after="58"/>
              <w:jc w:val="center"/>
              <w:rPr>
                <w:rFonts w:ascii="Segoe UI" w:hAnsi="Segoe UI" w:cs="Segoe UI"/>
                <w:b/>
                <w:sz w:val="20"/>
                <w:lang w:val="fr-FR"/>
              </w:rPr>
            </w:pPr>
          </w:p>
          <w:p w:rsidRPr="00B915DA" w:rsidR="00622B71" w:rsidP="0055051B" w:rsidRDefault="00622B71" w14:paraId="7B9FE948" w14:textId="6382263D">
            <w:pPr>
              <w:tabs>
                <w:tab w:val="center" w:pos="105"/>
              </w:tabs>
              <w:spacing w:after="58"/>
              <w:jc w:val="center"/>
              <w:rPr>
                <w:rFonts w:ascii="Segoe UI" w:hAnsi="Segoe UI" w:cs="Segoe UI"/>
                <w:b/>
                <w:sz w:val="20"/>
                <w:lang w:val="fr-FR"/>
              </w:rPr>
            </w:pPr>
          </w:p>
        </w:tc>
      </w:tr>
      <w:tr w:rsidRPr="00B915DA" w:rsidR="003D74EF" w:rsidTr="6124A0C9" w14:paraId="6834B69C" w14:textId="77777777">
        <w:trPr>
          <w:jc w:val="center"/>
        </w:trPr>
        <w:tc>
          <w:tcPr>
            <w:tcW w:w="4950" w:type="dxa"/>
            <w:tcBorders>
              <w:right w:val="nil"/>
            </w:tcBorders>
          </w:tcPr>
          <w:p w:rsidRPr="00B915DA" w:rsidR="003D74EF" w:rsidP="00961DEB" w:rsidRDefault="00727D2B" w14:paraId="71734C69" w14:textId="4DF1EE68">
            <w:pPr>
              <w:pStyle w:val="ListParagraph"/>
              <w:numPr>
                <w:ilvl w:val="0"/>
                <w:numId w:val="5"/>
              </w:numPr>
              <w:tabs>
                <w:tab w:val="left" w:pos="690"/>
              </w:tabs>
              <w:rPr>
                <w:rFonts w:ascii="Segoe UI" w:hAnsi="Segoe UI" w:cs="Segoe UI"/>
                <w:b/>
                <w:sz w:val="18"/>
                <w:szCs w:val="18"/>
                <w:lang w:val="fr-FR"/>
              </w:rPr>
            </w:pPr>
            <w:r w:rsidRPr="00B915DA">
              <w:rPr>
                <w:rFonts w:ascii="Segoe UI" w:hAnsi="Segoe UI" w:cs="Segoe UI"/>
                <w:b/>
                <w:sz w:val="18"/>
                <w:szCs w:val="18"/>
                <w:lang w:val="fr-FR"/>
              </w:rPr>
              <w:t>N</w:t>
            </w:r>
            <w:r w:rsidRPr="00B915DA" w:rsidR="008A51FC">
              <w:rPr>
                <w:rFonts w:ascii="Segoe UI" w:hAnsi="Segoe UI" w:cs="Segoe UI"/>
                <w:b/>
                <w:sz w:val="18"/>
                <w:szCs w:val="18"/>
                <w:lang w:val="fr-FR"/>
              </w:rPr>
              <w:t>°</w:t>
            </w:r>
            <w:r w:rsidRPr="00B915DA">
              <w:rPr>
                <w:rFonts w:ascii="Segoe UI" w:hAnsi="Segoe UI" w:cs="Segoe UI"/>
                <w:b/>
                <w:sz w:val="18"/>
                <w:szCs w:val="18"/>
                <w:lang w:val="fr-FR"/>
              </w:rPr>
              <w:t xml:space="preserve"> </w:t>
            </w:r>
            <w:r w:rsidRPr="00B915DA" w:rsidR="00A87E7E">
              <w:rPr>
                <w:rFonts w:ascii="Segoe UI" w:hAnsi="Segoe UI" w:cs="Segoe UI"/>
                <w:b/>
                <w:sz w:val="18"/>
                <w:szCs w:val="18"/>
                <w:lang w:val="fr-FR"/>
              </w:rPr>
              <w:t xml:space="preserve">ACCORD DE </w:t>
            </w:r>
            <w:r w:rsidRPr="00B915DA" w:rsidR="00FE15EA">
              <w:rPr>
                <w:rFonts w:ascii="Segoe UI" w:hAnsi="Segoe UI" w:cs="Segoe UI"/>
                <w:b/>
                <w:sz w:val="18"/>
                <w:szCs w:val="18"/>
                <w:lang w:val="fr-FR"/>
              </w:rPr>
              <w:t>SUBVENTION</w:t>
            </w:r>
            <w:r w:rsidRPr="00B915DA" w:rsidR="0070313A">
              <w:rPr>
                <w:rFonts w:ascii="Segoe UI" w:hAnsi="Segoe UI" w:cs="Segoe UI"/>
                <w:b/>
                <w:sz w:val="18"/>
                <w:szCs w:val="18"/>
                <w:lang w:val="fr-FR"/>
              </w:rPr>
              <w:t xml:space="preserve"> </w:t>
            </w:r>
            <w:r w:rsidRPr="00B915DA" w:rsidR="00FE15EA">
              <w:rPr>
                <w:rFonts w:ascii="Segoe UI" w:hAnsi="Segoe UI" w:cs="Segoe UI"/>
                <w:b/>
                <w:sz w:val="18"/>
                <w:szCs w:val="18"/>
                <w:lang w:val="fr-FR"/>
              </w:rPr>
              <w:t>:</w:t>
            </w:r>
            <w:r w:rsidRPr="00B915DA" w:rsidR="000E3291">
              <w:rPr>
                <w:rFonts w:ascii="Segoe UI" w:hAnsi="Segoe UI" w:cs="Segoe UI"/>
                <w:b/>
                <w:sz w:val="18"/>
                <w:szCs w:val="18"/>
                <w:lang w:val="fr-FR"/>
              </w:rPr>
              <w:t xml:space="preserve"> </w:t>
            </w:r>
          </w:p>
          <w:p w:rsidRPr="00B915DA" w:rsidR="00B22B08" w:rsidP="00B22B08" w:rsidRDefault="00B22B08" w14:paraId="556DA8E9" w14:textId="77777777">
            <w:pPr>
              <w:pStyle w:val="ListParagraph"/>
              <w:ind w:left="405"/>
              <w:rPr>
                <w:rFonts w:ascii="Segoe UI" w:hAnsi="Segoe UI" w:cs="Segoe UI"/>
                <w:b/>
                <w:sz w:val="18"/>
                <w:szCs w:val="18"/>
                <w:lang w:val="fr-FR"/>
              </w:rPr>
            </w:pPr>
            <w:proofErr w:type="spellStart"/>
            <w:r w:rsidRPr="00B915DA">
              <w:rPr>
                <w:rFonts w:ascii="Segoe UI" w:hAnsi="Segoe UI" w:cs="Segoe UI"/>
                <w:b/>
                <w:sz w:val="18"/>
                <w:szCs w:val="18"/>
                <w:highlight w:val="yellow"/>
                <w:lang w:val="fr-FR"/>
              </w:rPr>
              <w:t>xxxxxxxxxxxxxxxxxxxx</w:t>
            </w:r>
            <w:proofErr w:type="spellEnd"/>
          </w:p>
          <w:p w:rsidRPr="00B915DA" w:rsidR="00961DEB" w:rsidP="00C138D5" w:rsidRDefault="00961DEB" w14:paraId="6F4748AF" w14:textId="77777777">
            <w:pPr>
              <w:pStyle w:val="ListParagraph"/>
              <w:tabs>
                <w:tab w:val="left" w:pos="690"/>
              </w:tabs>
              <w:ind w:left="360"/>
              <w:rPr>
                <w:rFonts w:ascii="Segoe UI" w:hAnsi="Segoe UI" w:cs="Segoe UI"/>
                <w:sz w:val="18"/>
                <w:szCs w:val="18"/>
                <w:lang w:val="fr-FR"/>
              </w:rPr>
            </w:pPr>
          </w:p>
        </w:tc>
        <w:tc>
          <w:tcPr>
            <w:tcW w:w="5400" w:type="dxa"/>
            <w:tcBorders>
              <w:right w:val="double" w:color="000000" w:themeColor="text1" w:sz="12" w:space="0"/>
            </w:tcBorders>
          </w:tcPr>
          <w:p w:rsidRPr="00B915DA" w:rsidR="00767E56" w:rsidP="03C72463" w:rsidRDefault="00467047" w14:paraId="1CBC5B2F" w14:textId="0DC549D0">
            <w:pPr>
              <w:numPr>
                <w:ilvl w:val="0"/>
                <w:numId w:val="2"/>
              </w:numPr>
              <w:tabs>
                <w:tab w:val="clear" w:pos="405"/>
                <w:tab w:val="num" w:pos="240"/>
              </w:tabs>
              <w:spacing w:after="58"/>
              <w:rPr>
                <w:rFonts w:ascii="Segoe UI" w:hAnsi="Segoe UI" w:cs="Segoe UI"/>
                <w:b/>
                <w:bCs/>
                <w:sz w:val="18"/>
                <w:szCs w:val="18"/>
                <w:lang w:val="fr-FR"/>
              </w:rPr>
            </w:pPr>
            <w:r w:rsidRPr="00B915DA">
              <w:rPr>
                <w:rFonts w:ascii="Segoe UI" w:hAnsi="Segoe UI" w:cs="Segoe UI"/>
                <w:b/>
                <w:bCs/>
                <w:sz w:val="18"/>
                <w:szCs w:val="18"/>
                <w:lang w:val="fr-FR"/>
              </w:rPr>
              <w:t xml:space="preserve">DATE </w:t>
            </w:r>
            <w:r w:rsidRPr="00B915DA" w:rsidR="000D1DC2">
              <w:rPr>
                <w:rFonts w:ascii="Segoe UI" w:hAnsi="Segoe UI" w:cs="Segoe UI"/>
                <w:b/>
                <w:bCs/>
                <w:sz w:val="18"/>
                <w:szCs w:val="18"/>
                <w:lang w:val="fr-FR"/>
              </w:rPr>
              <w:t xml:space="preserve">D’ENTREE EN </w:t>
            </w:r>
            <w:r w:rsidRPr="00B915DA" w:rsidR="00FE15EA">
              <w:rPr>
                <w:rFonts w:ascii="Segoe UI" w:hAnsi="Segoe UI" w:cs="Segoe UI"/>
                <w:b/>
                <w:bCs/>
                <w:sz w:val="18"/>
                <w:szCs w:val="18"/>
                <w:lang w:val="fr-FR"/>
              </w:rPr>
              <w:t>VIGUEUR</w:t>
            </w:r>
            <w:r w:rsidRPr="00B915DA" w:rsidR="00B915DA">
              <w:rPr>
                <w:rFonts w:ascii="Segoe UI" w:hAnsi="Segoe UI" w:cs="Segoe UI"/>
                <w:b/>
                <w:bCs/>
                <w:sz w:val="18"/>
                <w:szCs w:val="18"/>
                <w:lang w:val="fr-FR"/>
              </w:rPr>
              <w:t xml:space="preserve"> </w:t>
            </w:r>
            <w:r w:rsidRPr="00B915DA" w:rsidR="00FE15EA">
              <w:rPr>
                <w:rFonts w:ascii="Segoe UI" w:hAnsi="Segoe UI" w:cs="Segoe UI"/>
                <w:b/>
                <w:bCs/>
                <w:sz w:val="18"/>
                <w:szCs w:val="18"/>
                <w:lang w:val="fr-FR"/>
              </w:rPr>
              <w:t>:</w:t>
            </w:r>
            <w:r w:rsidRPr="00B915DA">
              <w:rPr>
                <w:rFonts w:ascii="Segoe UI" w:hAnsi="Segoe UI" w:cs="Segoe UI"/>
                <w:b/>
                <w:bCs/>
                <w:sz w:val="18"/>
                <w:szCs w:val="18"/>
                <w:lang w:val="fr-FR"/>
              </w:rPr>
              <w:t xml:space="preserve"> </w:t>
            </w:r>
            <w:r w:rsidRPr="00B915DA" w:rsidR="001B5DB8">
              <w:rPr>
                <w:rFonts w:ascii="Segoe UI" w:hAnsi="Segoe UI" w:cs="Segoe UI"/>
                <w:b/>
                <w:bCs/>
                <w:sz w:val="18"/>
                <w:szCs w:val="18"/>
                <w:lang w:val="fr-FR"/>
              </w:rPr>
              <w:t xml:space="preserve">    </w:t>
            </w:r>
          </w:p>
          <w:p w:rsidRPr="00B915DA" w:rsidR="00B22B08" w:rsidP="03C72463" w:rsidRDefault="00B22B08" w14:paraId="73EBF0C5" w14:textId="77777777">
            <w:pPr>
              <w:pStyle w:val="ListParagraph"/>
              <w:ind w:left="405"/>
              <w:rPr>
                <w:rFonts w:ascii="Segoe UI" w:hAnsi="Segoe UI" w:cs="Segoe UI"/>
                <w:b/>
                <w:bCs/>
                <w:sz w:val="18"/>
                <w:szCs w:val="18"/>
                <w:lang w:val="fr-FR"/>
              </w:rPr>
            </w:pPr>
            <w:proofErr w:type="spellStart"/>
            <w:r w:rsidRPr="00B915DA">
              <w:rPr>
                <w:rFonts w:ascii="Segoe UI" w:hAnsi="Segoe UI" w:cs="Segoe UI"/>
                <w:b/>
                <w:bCs/>
                <w:sz w:val="18"/>
                <w:szCs w:val="18"/>
                <w:highlight w:val="yellow"/>
                <w:lang w:val="fr-FR"/>
              </w:rPr>
              <w:t>xxxxxxxxxxxxxxxxxxxx</w:t>
            </w:r>
            <w:proofErr w:type="spellEnd"/>
          </w:p>
          <w:p w:rsidRPr="00B915DA" w:rsidR="00B500C4" w:rsidP="00C138D5" w:rsidRDefault="00B500C4" w14:paraId="0102EC6D" w14:textId="77777777">
            <w:pPr>
              <w:spacing w:after="58"/>
              <w:ind w:left="405"/>
              <w:rPr>
                <w:rFonts w:ascii="Segoe UI" w:hAnsi="Segoe UI" w:cs="Segoe UI"/>
                <w:sz w:val="18"/>
                <w:szCs w:val="18"/>
                <w:lang w:val="fr-FR"/>
              </w:rPr>
            </w:pPr>
          </w:p>
        </w:tc>
      </w:tr>
      <w:tr w:rsidRPr="00B915DA" w:rsidR="003D74EF" w:rsidTr="6124A0C9" w14:paraId="61D9865B" w14:textId="77777777">
        <w:trPr>
          <w:trHeight w:val="228"/>
          <w:jc w:val="center"/>
        </w:trPr>
        <w:tc>
          <w:tcPr>
            <w:tcW w:w="10350" w:type="dxa"/>
            <w:gridSpan w:val="2"/>
            <w:tcBorders>
              <w:right w:val="double" w:color="000000" w:themeColor="text1" w:sz="12" w:space="0"/>
            </w:tcBorders>
          </w:tcPr>
          <w:p w:rsidRPr="00B915DA" w:rsidR="00B22B08" w:rsidP="00B22B08" w:rsidRDefault="00E86006" w14:paraId="1BA925C9" w14:textId="39A819A2">
            <w:pPr>
              <w:pStyle w:val="ListParagraph"/>
              <w:numPr>
                <w:ilvl w:val="0"/>
                <w:numId w:val="2"/>
              </w:numPr>
              <w:rPr>
                <w:rFonts w:ascii="Segoe UI" w:hAnsi="Segoe UI" w:cs="Segoe UI"/>
                <w:b/>
                <w:sz w:val="18"/>
                <w:szCs w:val="18"/>
                <w:lang w:val="fr-FR"/>
              </w:rPr>
            </w:pPr>
            <w:r w:rsidRPr="00B915DA">
              <w:rPr>
                <w:rFonts w:ascii="Segoe UI" w:hAnsi="Segoe UI" w:cs="Segoe UI"/>
                <w:b/>
                <w:sz w:val="18"/>
                <w:szCs w:val="18"/>
                <w:lang w:val="fr-FR"/>
              </w:rPr>
              <w:t xml:space="preserve">DUREE DE </w:t>
            </w:r>
            <w:r w:rsidRPr="00B915DA" w:rsidR="002D68D9">
              <w:rPr>
                <w:rFonts w:ascii="Segoe UI" w:hAnsi="Segoe UI" w:cs="Segoe UI"/>
                <w:b/>
                <w:sz w:val="18"/>
                <w:szCs w:val="18"/>
                <w:lang w:val="fr-FR"/>
              </w:rPr>
              <w:t>LA SUBVENTION</w:t>
            </w:r>
            <w:r w:rsidRPr="00B915DA" w:rsidR="0055051B">
              <w:rPr>
                <w:rFonts w:ascii="Segoe UI" w:hAnsi="Segoe UI" w:cs="Segoe UI"/>
                <w:b/>
                <w:sz w:val="18"/>
                <w:szCs w:val="18"/>
                <w:lang w:val="fr-FR"/>
              </w:rPr>
              <w:t xml:space="preserve"> : </w:t>
            </w:r>
            <w:proofErr w:type="spellStart"/>
            <w:r w:rsidRPr="00B915DA" w:rsidR="00B22B08">
              <w:rPr>
                <w:rFonts w:ascii="Segoe UI" w:hAnsi="Segoe UI" w:cs="Segoe UI"/>
                <w:b/>
                <w:sz w:val="18"/>
                <w:szCs w:val="18"/>
                <w:highlight w:val="yellow"/>
                <w:lang w:val="fr-FR"/>
              </w:rPr>
              <w:t>xxxxxxxxxxxxxxxxxxxx</w:t>
            </w:r>
            <w:proofErr w:type="spellEnd"/>
          </w:p>
          <w:p w:rsidRPr="00B915DA" w:rsidR="00767E56" w:rsidP="00050E40" w:rsidRDefault="00767E56" w14:paraId="494E7489" w14:textId="77777777">
            <w:pPr>
              <w:spacing w:after="58"/>
              <w:rPr>
                <w:rFonts w:ascii="Segoe UI" w:hAnsi="Segoe UI" w:cs="Segoe UI"/>
                <w:sz w:val="18"/>
                <w:szCs w:val="18"/>
                <w:lang w:val="fr-FR"/>
              </w:rPr>
            </w:pPr>
          </w:p>
        </w:tc>
      </w:tr>
      <w:tr w:rsidRPr="00B915DA" w:rsidR="003D74EF" w:rsidTr="6124A0C9" w14:paraId="021D1251" w14:textId="77777777">
        <w:trPr>
          <w:trHeight w:val="1452"/>
          <w:jc w:val="center"/>
        </w:trPr>
        <w:tc>
          <w:tcPr>
            <w:tcW w:w="4950" w:type="dxa"/>
            <w:tcBorders>
              <w:bottom w:val="double" w:color="000000" w:themeColor="text1" w:sz="6" w:space="0"/>
              <w:right w:val="nil"/>
            </w:tcBorders>
          </w:tcPr>
          <w:p w:rsidRPr="00B915DA" w:rsidR="008403A0" w:rsidP="00B22B08" w:rsidRDefault="002D68D9" w14:paraId="7104420C" w14:textId="0EA8F1E8">
            <w:pPr>
              <w:pStyle w:val="ListParagraph"/>
              <w:numPr>
                <w:ilvl w:val="0"/>
                <w:numId w:val="2"/>
              </w:numPr>
              <w:rPr>
                <w:rFonts w:ascii="Segoe UI" w:hAnsi="Segoe UI" w:cs="Segoe UI"/>
                <w:b/>
                <w:sz w:val="18"/>
                <w:szCs w:val="18"/>
                <w:lang w:val="fr-FR"/>
              </w:rPr>
            </w:pPr>
            <w:r w:rsidRPr="00B915DA">
              <w:rPr>
                <w:rFonts w:ascii="Segoe UI" w:hAnsi="Segoe UI" w:cs="Segoe UI"/>
                <w:b/>
                <w:sz w:val="18"/>
                <w:szCs w:val="18"/>
                <w:lang w:val="fr-FR"/>
              </w:rPr>
              <w:t>NOM &amp; ADRESSE DU RECIPIENDAIRE</w:t>
            </w:r>
            <w:r w:rsidRPr="00B915DA" w:rsidR="00961DEB">
              <w:rPr>
                <w:rFonts w:ascii="Segoe UI" w:hAnsi="Segoe UI" w:cs="Segoe UI"/>
                <w:b/>
                <w:sz w:val="18"/>
                <w:szCs w:val="18"/>
                <w:lang w:val="fr-FR"/>
              </w:rPr>
              <w:t> :</w:t>
            </w:r>
          </w:p>
          <w:p w:rsidRPr="00B915DA" w:rsidR="00B22B08" w:rsidP="00B22B08" w:rsidRDefault="00B22B08" w14:paraId="06CEDE68" w14:textId="4D925BA7">
            <w:pPr>
              <w:pStyle w:val="ListParagraph"/>
              <w:ind w:left="405"/>
              <w:rPr>
                <w:rFonts w:ascii="Segoe UI" w:hAnsi="Segoe UI" w:cs="Segoe UI"/>
                <w:b/>
                <w:sz w:val="18"/>
                <w:szCs w:val="18"/>
                <w:lang w:val="fr-FR"/>
              </w:rPr>
            </w:pPr>
            <w:proofErr w:type="spellStart"/>
            <w:r w:rsidRPr="00B915DA">
              <w:rPr>
                <w:rFonts w:ascii="Segoe UI" w:hAnsi="Segoe UI" w:cs="Segoe UI"/>
                <w:b/>
                <w:sz w:val="18"/>
                <w:szCs w:val="18"/>
                <w:highlight w:val="yellow"/>
                <w:lang w:val="fr-FR"/>
              </w:rPr>
              <w:t>xxxxxxxxxxxxxxxxxxxx</w:t>
            </w:r>
            <w:proofErr w:type="spellEnd"/>
          </w:p>
          <w:p w:rsidRPr="00B915DA" w:rsidR="00EB39CE" w:rsidP="0055051B" w:rsidRDefault="00EB39CE" w14:paraId="4B66C344" w14:textId="77777777">
            <w:pPr>
              <w:shd w:val="clear" w:color="auto" w:fill="FFFFFF"/>
              <w:rPr>
                <w:rFonts w:ascii="Segoe UI" w:hAnsi="Segoe UI" w:cs="Segoe UI"/>
                <w:sz w:val="18"/>
                <w:szCs w:val="18"/>
                <w:lang w:val="fr-FR"/>
              </w:rPr>
            </w:pPr>
          </w:p>
        </w:tc>
        <w:tc>
          <w:tcPr>
            <w:tcW w:w="5400" w:type="dxa"/>
            <w:tcBorders>
              <w:bottom w:val="double" w:color="000000" w:themeColor="text1" w:sz="6" w:space="0"/>
              <w:right w:val="double" w:color="000000" w:themeColor="text1" w:sz="12" w:space="0"/>
            </w:tcBorders>
          </w:tcPr>
          <w:p w:rsidRPr="00B915DA" w:rsidR="00727D2B" w:rsidP="03C72463" w:rsidRDefault="002B351C" w14:paraId="405DD9C0" w14:textId="30384E5E">
            <w:pPr>
              <w:numPr>
                <w:ilvl w:val="0"/>
                <w:numId w:val="3"/>
              </w:numPr>
              <w:tabs>
                <w:tab w:val="clear" w:pos="405"/>
                <w:tab w:val="num" w:pos="240"/>
              </w:tabs>
              <w:rPr>
                <w:rFonts w:ascii="Segoe UI" w:hAnsi="Segoe UI" w:cs="Segoe UI"/>
                <w:b/>
                <w:bCs/>
                <w:sz w:val="18"/>
                <w:szCs w:val="18"/>
                <w:lang w:val="fr-FR"/>
              </w:rPr>
            </w:pPr>
            <w:r w:rsidRPr="00B915DA">
              <w:rPr>
                <w:rFonts w:ascii="Segoe UI" w:hAnsi="Segoe UI" w:cs="Segoe UI"/>
                <w:b/>
                <w:bCs/>
                <w:sz w:val="18"/>
                <w:szCs w:val="18"/>
                <w:lang w:val="fr-FR"/>
              </w:rPr>
              <w:t>BUT DE L’ACCORD DE SUBVENTION</w:t>
            </w:r>
            <w:r w:rsidRPr="00B915DA" w:rsidR="00C410A9">
              <w:rPr>
                <w:rFonts w:ascii="Segoe UI" w:hAnsi="Segoe UI" w:cs="Segoe UI"/>
                <w:b/>
                <w:bCs/>
                <w:sz w:val="18"/>
                <w:szCs w:val="18"/>
                <w:lang w:val="fr-FR"/>
              </w:rPr>
              <w:t xml:space="preserve"> </w:t>
            </w:r>
            <w:r w:rsidRPr="00B915DA">
              <w:rPr>
                <w:rFonts w:ascii="Segoe UI" w:hAnsi="Segoe UI" w:cs="Segoe UI"/>
                <w:b/>
                <w:bCs/>
                <w:sz w:val="18"/>
                <w:szCs w:val="18"/>
                <w:lang w:val="fr-FR"/>
              </w:rPr>
              <w:t>:</w:t>
            </w:r>
            <w:r w:rsidRPr="00B915DA" w:rsidR="001A65EA">
              <w:rPr>
                <w:rFonts w:ascii="Segoe UI" w:hAnsi="Segoe UI" w:cs="Segoe UI"/>
                <w:b/>
                <w:bCs/>
                <w:sz w:val="18"/>
                <w:szCs w:val="18"/>
                <w:lang w:val="fr-FR"/>
              </w:rPr>
              <w:t xml:space="preserve"> </w:t>
            </w:r>
          </w:p>
          <w:p w:rsidRPr="00B915DA" w:rsidR="001A65EA" w:rsidP="03C72463" w:rsidRDefault="00727D2B" w14:paraId="6B77709E" w14:textId="77777777">
            <w:pPr>
              <w:ind w:left="405"/>
              <w:rPr>
                <w:rFonts w:ascii="Segoe UI" w:hAnsi="Segoe UI" w:cs="Segoe UI"/>
                <w:b/>
                <w:bCs/>
                <w:sz w:val="18"/>
                <w:szCs w:val="18"/>
                <w:lang w:val="fr-FR"/>
              </w:rPr>
            </w:pPr>
            <w:r w:rsidRPr="00B915DA">
              <w:rPr>
                <w:rFonts w:ascii="Segoe UI" w:hAnsi="Segoe UI" w:cs="Segoe UI"/>
                <w:b/>
                <w:bCs/>
                <w:sz w:val="18"/>
                <w:szCs w:val="18"/>
                <w:lang w:val="fr-FR"/>
              </w:rPr>
              <w:t>Voir Annexe</w:t>
            </w:r>
            <w:r w:rsidRPr="00B915DA" w:rsidR="00FE6953">
              <w:rPr>
                <w:rFonts w:ascii="Segoe UI" w:hAnsi="Segoe UI" w:cs="Segoe UI"/>
                <w:b/>
                <w:bCs/>
                <w:sz w:val="18"/>
                <w:szCs w:val="18"/>
                <w:lang w:val="fr-FR"/>
              </w:rPr>
              <w:t xml:space="preserve"> 1</w:t>
            </w:r>
          </w:p>
          <w:p w:rsidRPr="00B915DA" w:rsidR="003D74EF" w:rsidP="03C72463" w:rsidRDefault="003D74EF" w14:paraId="60283D61" w14:textId="77777777">
            <w:pPr>
              <w:rPr>
                <w:rFonts w:ascii="Segoe UI" w:hAnsi="Segoe UI" w:cs="Segoe UI"/>
                <w:b/>
                <w:bCs/>
                <w:sz w:val="18"/>
                <w:szCs w:val="18"/>
                <w:lang w:val="fr-FR"/>
              </w:rPr>
            </w:pPr>
          </w:p>
          <w:p w:rsidRPr="00B915DA" w:rsidR="001A65EA" w:rsidP="001A65EA" w:rsidRDefault="00467047" w14:paraId="02C7A64E" w14:textId="77777777">
            <w:pPr>
              <w:pStyle w:val="ListParagraph"/>
              <w:numPr>
                <w:ilvl w:val="0"/>
                <w:numId w:val="3"/>
              </w:numPr>
              <w:rPr>
                <w:rFonts w:ascii="Segoe UI" w:hAnsi="Segoe UI" w:cs="Segoe UI"/>
                <w:b/>
                <w:sz w:val="18"/>
                <w:szCs w:val="18"/>
                <w:lang w:val="fr-FR"/>
              </w:rPr>
            </w:pPr>
            <w:r w:rsidRPr="00B915DA">
              <w:rPr>
                <w:rFonts w:ascii="Segoe UI" w:hAnsi="Segoe UI" w:cs="Segoe UI"/>
                <w:b/>
                <w:sz w:val="18"/>
                <w:szCs w:val="18"/>
                <w:lang w:val="fr-FR"/>
              </w:rPr>
              <w:t>TYPE DE SUBVENTION</w:t>
            </w:r>
            <w:r w:rsidRPr="00B915DA" w:rsidR="00AC6979">
              <w:rPr>
                <w:rFonts w:ascii="Segoe UI" w:hAnsi="Segoe UI" w:cs="Segoe UI"/>
                <w:b/>
                <w:sz w:val="18"/>
                <w:szCs w:val="18"/>
                <w:lang w:val="fr-FR"/>
              </w:rPr>
              <w:t xml:space="preserve"> </w:t>
            </w:r>
            <w:r w:rsidRPr="00B915DA" w:rsidR="00BD397B">
              <w:rPr>
                <w:rFonts w:ascii="Segoe UI" w:hAnsi="Segoe UI" w:cs="Segoe UI"/>
                <w:b/>
                <w:sz w:val="18"/>
                <w:szCs w:val="18"/>
                <w:lang w:val="fr-FR"/>
              </w:rPr>
              <w:t>:</w:t>
            </w:r>
            <w:r w:rsidRPr="00B915DA">
              <w:rPr>
                <w:rFonts w:ascii="Segoe UI" w:hAnsi="Segoe UI" w:cs="Segoe UI"/>
                <w:b/>
                <w:sz w:val="18"/>
                <w:szCs w:val="18"/>
                <w:lang w:val="fr-FR"/>
              </w:rPr>
              <w:t xml:space="preserve"> </w:t>
            </w:r>
          </w:p>
          <w:p w:rsidRPr="00B915DA" w:rsidR="00767E56" w:rsidP="03C72463" w:rsidRDefault="001A65EA" w14:paraId="4043BFAC" w14:textId="77777777">
            <w:pPr>
              <w:rPr>
                <w:rFonts w:ascii="Segoe UI" w:hAnsi="Segoe UI" w:cs="Segoe UI"/>
                <w:b/>
                <w:bCs/>
                <w:sz w:val="18"/>
                <w:szCs w:val="18"/>
                <w:lang w:val="fr-FR"/>
              </w:rPr>
            </w:pPr>
            <w:r w:rsidRPr="00B915DA">
              <w:rPr>
                <w:rFonts w:ascii="Segoe UI" w:hAnsi="Segoe UI" w:cs="Segoe UI"/>
                <w:b/>
                <w:bCs/>
                <w:sz w:val="18"/>
                <w:szCs w:val="18"/>
                <w:lang w:val="fr-FR"/>
              </w:rPr>
              <w:t xml:space="preserve">        </w:t>
            </w:r>
            <w:r w:rsidRPr="00B915DA" w:rsidR="00557997">
              <w:rPr>
                <w:rFonts w:ascii="Segoe UI" w:hAnsi="Segoe UI" w:cs="Segoe UI"/>
                <w:sz w:val="18"/>
                <w:szCs w:val="18"/>
                <w:lang w:val="fr-FR"/>
              </w:rPr>
              <w:t xml:space="preserve">Subvention </w:t>
            </w:r>
            <w:r w:rsidRPr="00B915DA" w:rsidR="00D70BC5">
              <w:rPr>
                <w:rFonts w:ascii="Segoe UI" w:hAnsi="Segoe UI" w:cs="Segoe UI"/>
                <w:sz w:val="18"/>
                <w:szCs w:val="18"/>
                <w:lang w:val="fr-FR"/>
              </w:rPr>
              <w:t>à</w:t>
            </w:r>
            <w:r w:rsidRPr="00B915DA" w:rsidR="00557997">
              <w:rPr>
                <w:rFonts w:ascii="Segoe UI" w:hAnsi="Segoe UI" w:cs="Segoe UI"/>
                <w:sz w:val="18"/>
                <w:szCs w:val="18"/>
                <w:lang w:val="fr-FR"/>
              </w:rPr>
              <w:t xml:space="preserve"> Montant Fixe</w:t>
            </w:r>
          </w:p>
        </w:tc>
      </w:tr>
      <w:tr w:rsidRPr="00B915DA" w:rsidR="003D74EF" w:rsidTr="6124A0C9" w14:paraId="4E33B908" w14:textId="77777777">
        <w:trPr>
          <w:trHeight w:val="1458"/>
          <w:jc w:val="center"/>
        </w:trPr>
        <w:tc>
          <w:tcPr>
            <w:tcW w:w="4950" w:type="dxa"/>
            <w:tcBorders>
              <w:right w:val="nil"/>
            </w:tcBorders>
          </w:tcPr>
          <w:p w:rsidRPr="00B915DA" w:rsidR="0055051B" w:rsidP="03C72463" w:rsidRDefault="00E54B1D" w14:paraId="305455F7" w14:textId="34296B3E">
            <w:pPr>
              <w:pStyle w:val="ListParagraph"/>
              <w:numPr>
                <w:ilvl w:val="0"/>
                <w:numId w:val="3"/>
              </w:numPr>
              <w:tabs>
                <w:tab w:val="left" w:pos="240"/>
                <w:tab w:val="left" w:pos="690"/>
                <w:tab w:val="left" w:pos="2490"/>
              </w:tabs>
              <w:rPr>
                <w:rFonts w:ascii="Segoe UI" w:hAnsi="Segoe UI" w:cs="Segoe UI"/>
                <w:b/>
                <w:bCs/>
                <w:sz w:val="18"/>
                <w:szCs w:val="18"/>
                <w:lang w:val="fr-FR"/>
              </w:rPr>
            </w:pPr>
            <w:r w:rsidRPr="00B915DA">
              <w:rPr>
                <w:rFonts w:ascii="Segoe UI" w:hAnsi="Segoe UI" w:cs="Segoe UI"/>
                <w:b/>
                <w:bCs/>
                <w:sz w:val="18"/>
                <w:szCs w:val="18"/>
                <w:lang w:val="fr-FR"/>
              </w:rPr>
              <w:t>REPRESENTA</w:t>
            </w:r>
            <w:r w:rsidRPr="00B915DA" w:rsidR="000D1DC2">
              <w:rPr>
                <w:rFonts w:ascii="Segoe UI" w:hAnsi="Segoe UI" w:cs="Segoe UI"/>
                <w:b/>
                <w:bCs/>
                <w:sz w:val="18"/>
                <w:szCs w:val="18"/>
                <w:lang w:val="fr-FR"/>
              </w:rPr>
              <w:t>N</w:t>
            </w:r>
            <w:r w:rsidRPr="00B915DA">
              <w:rPr>
                <w:rFonts w:ascii="Segoe UI" w:hAnsi="Segoe UI" w:cs="Segoe UI"/>
                <w:b/>
                <w:bCs/>
                <w:sz w:val="18"/>
                <w:szCs w:val="18"/>
                <w:lang w:val="fr-FR"/>
              </w:rPr>
              <w:t>T</w:t>
            </w:r>
            <w:r w:rsidRPr="00B915DA" w:rsidR="00AB7EBD">
              <w:rPr>
                <w:rFonts w:ascii="Segoe UI" w:hAnsi="Segoe UI" w:cs="Segoe UI"/>
                <w:b/>
                <w:bCs/>
                <w:sz w:val="18"/>
                <w:szCs w:val="18"/>
                <w:lang w:val="fr-FR"/>
              </w:rPr>
              <w:t xml:space="preserve"> CONTRACTUEL</w:t>
            </w:r>
            <w:r w:rsidRPr="00B915DA">
              <w:rPr>
                <w:rFonts w:ascii="Segoe UI" w:hAnsi="Segoe UI" w:cs="Segoe UI"/>
                <w:b/>
                <w:bCs/>
                <w:sz w:val="18"/>
                <w:szCs w:val="18"/>
                <w:lang w:val="fr-FR"/>
              </w:rPr>
              <w:t xml:space="preserve"> D</w:t>
            </w:r>
            <w:r w:rsidRPr="00B915DA" w:rsidR="00103EEF">
              <w:rPr>
                <w:rFonts w:ascii="Segoe UI" w:hAnsi="Segoe UI" w:cs="Segoe UI"/>
                <w:b/>
                <w:bCs/>
                <w:sz w:val="18"/>
                <w:szCs w:val="18"/>
                <w:lang w:val="fr-FR"/>
              </w:rPr>
              <w:t>E SPEAK UP AFRICA</w:t>
            </w:r>
            <w:r w:rsidRPr="00B915DA">
              <w:rPr>
                <w:rFonts w:ascii="Segoe UI" w:hAnsi="Segoe UI" w:cs="Segoe UI"/>
                <w:b/>
                <w:bCs/>
                <w:sz w:val="18"/>
                <w:szCs w:val="18"/>
                <w:lang w:val="fr-FR"/>
              </w:rPr>
              <w:t xml:space="preserve"> DANS LE</w:t>
            </w:r>
            <w:r w:rsidRPr="00B915DA" w:rsidR="00AB7EBD">
              <w:rPr>
                <w:rFonts w:ascii="Segoe UI" w:hAnsi="Segoe UI" w:cs="Segoe UI"/>
                <w:b/>
                <w:bCs/>
                <w:sz w:val="18"/>
                <w:szCs w:val="18"/>
                <w:lang w:val="fr-FR"/>
              </w:rPr>
              <w:t xml:space="preserve"> </w:t>
            </w:r>
            <w:r w:rsidRPr="00B915DA">
              <w:rPr>
                <w:rFonts w:ascii="Segoe UI" w:hAnsi="Segoe UI" w:cs="Segoe UI"/>
                <w:b/>
                <w:bCs/>
                <w:sz w:val="18"/>
                <w:szCs w:val="18"/>
                <w:lang w:val="fr-FR"/>
              </w:rPr>
              <w:t>CADRE DE</w:t>
            </w:r>
            <w:r w:rsidRPr="00B915DA" w:rsidR="000D2E58">
              <w:rPr>
                <w:rFonts w:ascii="Segoe UI" w:hAnsi="Segoe UI" w:cs="Segoe UI"/>
                <w:b/>
                <w:bCs/>
                <w:sz w:val="18"/>
                <w:szCs w:val="18"/>
                <w:lang w:val="fr-FR"/>
              </w:rPr>
              <w:t xml:space="preserve"> </w:t>
            </w:r>
            <w:r w:rsidRPr="00B915DA">
              <w:rPr>
                <w:rFonts w:ascii="Segoe UI" w:hAnsi="Segoe UI" w:cs="Segoe UI"/>
                <w:b/>
                <w:bCs/>
                <w:sz w:val="18"/>
                <w:szCs w:val="18"/>
                <w:lang w:val="fr-FR"/>
              </w:rPr>
              <w:t>L’ACCORD </w:t>
            </w:r>
            <w:r w:rsidRPr="00B915DA" w:rsidR="003D74EF">
              <w:rPr>
                <w:rFonts w:ascii="Segoe UI" w:hAnsi="Segoe UI" w:cs="Segoe UI"/>
                <w:b/>
                <w:bCs/>
                <w:sz w:val="18"/>
                <w:szCs w:val="18"/>
                <w:lang w:val="fr-FR"/>
              </w:rPr>
              <w:t>:</w:t>
            </w:r>
          </w:p>
          <w:p w:rsidRPr="00B915DA" w:rsidR="00103EEF" w:rsidP="00103EEF" w:rsidRDefault="00DA2A41" w14:paraId="667C23CE" w14:textId="3FC1F918">
            <w:pPr>
              <w:pStyle w:val="ListParagraph"/>
              <w:tabs>
                <w:tab w:val="left" w:pos="240"/>
                <w:tab w:val="left" w:pos="690"/>
                <w:tab w:val="left" w:pos="2490"/>
              </w:tabs>
              <w:ind w:left="405"/>
              <w:rPr>
                <w:rFonts w:ascii="Segoe UI" w:hAnsi="Segoe UI" w:cs="Segoe UI"/>
                <w:bCs/>
                <w:sz w:val="18"/>
                <w:szCs w:val="18"/>
                <w:lang w:val="fr-FR"/>
              </w:rPr>
            </w:pPr>
            <w:r w:rsidRPr="00B915DA">
              <w:rPr>
                <w:rFonts w:ascii="Segoe UI" w:hAnsi="Segoe UI" w:cs="Segoe UI"/>
                <w:bCs/>
                <w:sz w:val="18"/>
                <w:szCs w:val="18"/>
                <w:lang w:val="fr-FR"/>
              </w:rPr>
              <w:t xml:space="preserve">Yacine </w:t>
            </w:r>
            <w:r w:rsidRPr="00B915DA" w:rsidR="007F4AE2">
              <w:rPr>
                <w:rFonts w:ascii="Segoe UI" w:hAnsi="Segoe UI" w:cs="Segoe UI"/>
                <w:bCs/>
                <w:sz w:val="18"/>
                <w:szCs w:val="18"/>
                <w:lang w:val="fr-FR"/>
              </w:rPr>
              <w:t>DJIBO</w:t>
            </w:r>
          </w:p>
          <w:p w:rsidRPr="00B915DA" w:rsidR="007F4AE2" w:rsidP="00103EEF" w:rsidRDefault="007F4AE2" w14:paraId="6D2ECA50" w14:textId="59E88636">
            <w:pPr>
              <w:pStyle w:val="ListParagraph"/>
              <w:tabs>
                <w:tab w:val="left" w:pos="240"/>
                <w:tab w:val="left" w:pos="690"/>
                <w:tab w:val="left" w:pos="2490"/>
              </w:tabs>
              <w:ind w:left="405"/>
              <w:rPr>
                <w:rFonts w:ascii="Segoe UI" w:hAnsi="Segoe UI" w:cs="Segoe UI"/>
                <w:bCs/>
                <w:sz w:val="18"/>
                <w:szCs w:val="18"/>
                <w:lang w:val="fr-FR"/>
              </w:rPr>
            </w:pPr>
            <w:r w:rsidRPr="00B915DA">
              <w:rPr>
                <w:rFonts w:ascii="Segoe UI" w:hAnsi="Segoe UI" w:cs="Segoe UI"/>
                <w:bCs/>
                <w:sz w:val="18"/>
                <w:szCs w:val="18"/>
                <w:lang w:val="fr-FR"/>
              </w:rPr>
              <w:t>Directrice Exécutive</w:t>
            </w:r>
          </w:p>
          <w:p w:rsidRPr="00B915DA" w:rsidR="00B22B08" w:rsidP="00B22B08" w:rsidRDefault="00B22B08" w14:paraId="7F7EFDF1" w14:textId="53B125D6">
            <w:pPr>
              <w:pStyle w:val="ListParagraph"/>
              <w:tabs>
                <w:tab w:val="left" w:pos="240"/>
                <w:tab w:val="left" w:pos="690"/>
                <w:tab w:val="left" w:pos="2490"/>
              </w:tabs>
              <w:ind w:left="405"/>
              <w:rPr>
                <w:rFonts w:ascii="Segoe UI" w:hAnsi="Segoe UI" w:cs="Segoe UI"/>
                <w:sz w:val="18"/>
                <w:szCs w:val="18"/>
                <w:lang w:val="fr-FR"/>
              </w:rPr>
            </w:pPr>
            <w:r w:rsidRPr="00B915DA">
              <w:rPr>
                <w:rFonts w:ascii="Segoe UI" w:hAnsi="Segoe UI" w:cs="Segoe UI"/>
                <w:sz w:val="18"/>
                <w:szCs w:val="18"/>
                <w:lang w:val="fr-FR"/>
              </w:rPr>
              <w:t xml:space="preserve">E-mail : </w:t>
            </w:r>
            <w:hyperlink w:history="1" r:id="rId11">
              <w:r w:rsidRPr="00D8497F" w:rsidR="00FA06FE">
                <w:rPr>
                  <w:rStyle w:val="Hyperlink"/>
                  <w:rFonts w:ascii="Segoe UI" w:hAnsi="Segoe UI" w:cs="Segoe UI"/>
                  <w:sz w:val="18"/>
                  <w:szCs w:val="18"/>
                  <w:lang w:val="fr-FR"/>
                </w:rPr>
                <w:t>yacine.djibo@speakupafrica.org</w:t>
              </w:r>
            </w:hyperlink>
            <w:r w:rsidR="00FA06FE">
              <w:rPr>
                <w:rFonts w:ascii="Segoe UI" w:hAnsi="Segoe UI" w:cs="Segoe UI"/>
                <w:sz w:val="18"/>
                <w:szCs w:val="18"/>
                <w:lang w:val="fr-FR"/>
              </w:rPr>
              <w:t xml:space="preserve"> </w:t>
            </w:r>
          </w:p>
          <w:p w:rsidRPr="00B915DA" w:rsidR="0055051B" w:rsidP="0055051B" w:rsidRDefault="0055051B" w14:paraId="374A84EC" w14:textId="77777777">
            <w:pPr>
              <w:tabs>
                <w:tab w:val="left" w:pos="240"/>
                <w:tab w:val="left" w:pos="690"/>
                <w:tab w:val="left" w:pos="2490"/>
              </w:tabs>
              <w:ind w:left="45"/>
              <w:rPr>
                <w:rStyle w:val="Hyperlink"/>
                <w:rFonts w:ascii="Segoe UI" w:hAnsi="Segoe UI" w:cs="Segoe UI"/>
                <w:sz w:val="18"/>
                <w:szCs w:val="18"/>
                <w:lang w:val="fr-FR"/>
              </w:rPr>
            </w:pPr>
          </w:p>
          <w:p w:rsidRPr="00B915DA" w:rsidR="003279ED" w:rsidP="03C72463" w:rsidRDefault="00AB7EBD" w14:paraId="40DA34A4" w14:textId="3272A397">
            <w:pPr>
              <w:pStyle w:val="ListParagraph"/>
              <w:numPr>
                <w:ilvl w:val="0"/>
                <w:numId w:val="3"/>
              </w:numPr>
              <w:tabs>
                <w:tab w:val="left" w:pos="240"/>
                <w:tab w:val="left" w:pos="690"/>
                <w:tab w:val="left" w:pos="2490"/>
              </w:tabs>
              <w:rPr>
                <w:rFonts w:ascii="Segoe UI" w:hAnsi="Segoe UI" w:cs="Segoe UI"/>
                <w:b/>
                <w:bCs/>
                <w:sz w:val="18"/>
                <w:szCs w:val="18"/>
                <w:lang w:val="fr-FR"/>
              </w:rPr>
            </w:pPr>
            <w:r w:rsidRPr="00B915DA">
              <w:rPr>
                <w:rFonts w:ascii="Segoe UI" w:hAnsi="Segoe UI" w:cs="Segoe UI"/>
                <w:b/>
                <w:bCs/>
                <w:sz w:val="18"/>
                <w:szCs w:val="18"/>
                <w:lang w:val="fr-FR"/>
              </w:rPr>
              <w:t>REPRESENTANT ADMINISTATIF D</w:t>
            </w:r>
            <w:r w:rsidRPr="00B915DA" w:rsidR="002A4A43">
              <w:rPr>
                <w:rFonts w:ascii="Segoe UI" w:hAnsi="Segoe UI" w:cs="Segoe UI"/>
                <w:b/>
                <w:bCs/>
                <w:sz w:val="18"/>
                <w:szCs w:val="18"/>
                <w:lang w:val="fr-FR"/>
              </w:rPr>
              <w:t>E L’UCPO</w:t>
            </w:r>
            <w:r w:rsidRPr="00B915DA" w:rsidR="0055051B">
              <w:rPr>
                <w:rFonts w:ascii="Segoe UI" w:hAnsi="Segoe UI" w:cs="Segoe UI"/>
                <w:b/>
                <w:bCs/>
                <w:sz w:val="18"/>
                <w:szCs w:val="18"/>
                <w:lang w:val="fr-FR"/>
              </w:rPr>
              <w:t xml:space="preserve"> </w:t>
            </w:r>
            <w:r w:rsidRPr="00B915DA">
              <w:rPr>
                <w:rFonts w:ascii="Segoe UI" w:hAnsi="Segoe UI" w:cs="Segoe UI"/>
                <w:b/>
                <w:bCs/>
                <w:sz w:val="18"/>
                <w:szCs w:val="18"/>
                <w:lang w:val="fr-FR"/>
              </w:rPr>
              <w:t xml:space="preserve">DANS LE CADRE DE L’ACCORD : </w:t>
            </w:r>
          </w:p>
          <w:p w:rsidRPr="00B915DA" w:rsidR="00AB7EBD" w:rsidP="00C410A9" w:rsidRDefault="00FA7F8B" w14:paraId="0E22486E" w14:textId="7C6D47F1">
            <w:pPr>
              <w:tabs>
                <w:tab w:val="left" w:pos="240"/>
                <w:tab w:val="left" w:pos="690"/>
                <w:tab w:val="left" w:pos="2490"/>
              </w:tabs>
              <w:ind w:left="405"/>
              <w:rPr>
                <w:rFonts w:ascii="Segoe UI" w:hAnsi="Segoe UI" w:cs="Segoe UI"/>
                <w:b/>
                <w:sz w:val="18"/>
                <w:szCs w:val="18"/>
                <w:lang w:val="fr-FR"/>
              </w:rPr>
            </w:pPr>
            <w:r>
              <w:rPr>
                <w:rFonts w:ascii="Segoe UI" w:hAnsi="Segoe UI" w:cs="Segoe UI"/>
                <w:sz w:val="18"/>
                <w:szCs w:val="18"/>
                <w:lang w:val="fr-FR"/>
              </w:rPr>
              <w:t>Cheikh Amadou Bamba SAMBE</w:t>
            </w:r>
          </w:p>
          <w:p w:rsidRPr="00B915DA" w:rsidR="00AB7EBD" w:rsidP="00D179B6" w:rsidRDefault="00D179B6" w14:paraId="54415710" w14:textId="1BBE0C7A">
            <w:pPr>
              <w:tabs>
                <w:tab w:val="left" w:pos="240"/>
                <w:tab w:val="left" w:pos="690"/>
                <w:tab w:val="left" w:pos="2490"/>
              </w:tabs>
              <w:rPr>
                <w:rFonts w:ascii="Segoe UI" w:hAnsi="Segoe UI" w:cs="Segoe UI"/>
                <w:sz w:val="18"/>
                <w:szCs w:val="18"/>
                <w:lang w:val="fr-FR"/>
              </w:rPr>
            </w:pPr>
            <w:r w:rsidRPr="00B915DA">
              <w:rPr>
                <w:rFonts w:ascii="Segoe UI" w:hAnsi="Segoe UI" w:cs="Segoe UI"/>
                <w:sz w:val="18"/>
                <w:szCs w:val="18"/>
                <w:lang w:val="fr-FR"/>
              </w:rPr>
              <w:t xml:space="preserve">        </w:t>
            </w:r>
            <w:r w:rsidR="00FA7F8B">
              <w:rPr>
                <w:rFonts w:ascii="Segoe UI" w:hAnsi="Segoe UI" w:cs="Segoe UI"/>
                <w:sz w:val="18"/>
                <w:szCs w:val="18"/>
                <w:lang w:val="fr-FR"/>
              </w:rPr>
              <w:t xml:space="preserve">Responsable </w:t>
            </w:r>
            <w:r w:rsidR="00E546B7">
              <w:rPr>
                <w:rFonts w:ascii="Segoe UI" w:hAnsi="Segoe UI" w:cs="Segoe UI"/>
                <w:sz w:val="18"/>
                <w:szCs w:val="18"/>
                <w:lang w:val="fr-FR"/>
              </w:rPr>
              <w:t>Administratif et Financier</w:t>
            </w:r>
            <w:r w:rsidRPr="00B915DA" w:rsidR="00DE2617">
              <w:rPr>
                <w:rFonts w:ascii="Segoe UI" w:hAnsi="Segoe UI" w:cs="Segoe UI"/>
                <w:sz w:val="18"/>
                <w:szCs w:val="18"/>
                <w:lang w:val="fr-FR"/>
              </w:rPr>
              <w:t xml:space="preserve"> </w:t>
            </w:r>
          </w:p>
          <w:p w:rsidRPr="00B915DA" w:rsidR="00D51BEA" w:rsidP="00AB7EBD" w:rsidRDefault="00AB7EBD" w14:paraId="69B5D601" w14:textId="1174F931">
            <w:pPr>
              <w:tabs>
                <w:tab w:val="left" w:pos="240"/>
                <w:tab w:val="left" w:pos="690"/>
                <w:tab w:val="left" w:pos="2490"/>
              </w:tabs>
              <w:ind w:left="45"/>
              <w:rPr>
                <w:rStyle w:val="Hyperlink"/>
                <w:rFonts w:ascii="Segoe UI" w:hAnsi="Segoe UI" w:cs="Segoe UI"/>
                <w:sz w:val="12"/>
                <w:szCs w:val="18"/>
                <w:lang w:val="fr-FR"/>
              </w:rPr>
            </w:pPr>
            <w:r w:rsidRPr="00B915DA">
              <w:rPr>
                <w:rFonts w:ascii="Segoe UI" w:hAnsi="Segoe UI" w:cs="Segoe UI"/>
                <w:sz w:val="18"/>
                <w:szCs w:val="18"/>
                <w:lang w:val="fr-FR"/>
              </w:rPr>
              <w:t xml:space="preserve">      </w:t>
            </w:r>
            <w:r w:rsidRPr="00B915DA" w:rsidR="003609C3">
              <w:rPr>
                <w:rFonts w:ascii="Segoe UI" w:hAnsi="Segoe UI" w:cs="Segoe UI"/>
                <w:sz w:val="18"/>
                <w:szCs w:val="18"/>
                <w:lang w:val="fr-FR"/>
              </w:rPr>
              <w:t xml:space="preserve"> </w:t>
            </w:r>
            <w:r w:rsidRPr="00B915DA">
              <w:rPr>
                <w:rFonts w:ascii="Segoe UI" w:hAnsi="Segoe UI" w:cs="Segoe UI"/>
                <w:sz w:val="18"/>
                <w:szCs w:val="18"/>
                <w:lang w:val="fr-FR"/>
              </w:rPr>
              <w:t xml:space="preserve">E-mail : </w:t>
            </w:r>
            <w:hyperlink w:history="1" r:id="rId12">
              <w:r w:rsidRPr="00D8497F" w:rsidR="00E546B7">
                <w:rPr>
                  <w:rStyle w:val="Hyperlink"/>
                  <w:rFonts w:ascii="Segoe UI" w:hAnsi="Segoe UI" w:cs="Segoe UI"/>
                  <w:sz w:val="18"/>
                  <w:lang w:val="fr-FR"/>
                </w:rPr>
                <w:t>csambe@partenariatouaga.org</w:t>
              </w:r>
            </w:hyperlink>
            <w:r w:rsidR="00E546B7">
              <w:rPr>
                <w:rStyle w:val="Hyperlink"/>
                <w:rFonts w:ascii="Segoe UI" w:hAnsi="Segoe UI" w:cs="Segoe UI"/>
                <w:sz w:val="18"/>
                <w:lang w:val="fr-FR"/>
              </w:rPr>
              <w:t xml:space="preserve"> </w:t>
            </w:r>
          </w:p>
          <w:p w:rsidRPr="00B915DA" w:rsidR="00346D14" w:rsidP="00727D2B" w:rsidRDefault="00346D14" w14:paraId="7FDFD25B" w14:textId="77777777">
            <w:pPr>
              <w:tabs>
                <w:tab w:val="left" w:pos="690"/>
                <w:tab w:val="left" w:pos="2490"/>
              </w:tabs>
              <w:rPr>
                <w:rFonts w:ascii="Segoe UI" w:hAnsi="Segoe UI" w:cs="Segoe UI"/>
                <w:sz w:val="18"/>
                <w:szCs w:val="18"/>
                <w:lang w:val="fr-FR"/>
              </w:rPr>
            </w:pPr>
          </w:p>
        </w:tc>
        <w:tc>
          <w:tcPr>
            <w:tcW w:w="5400" w:type="dxa"/>
            <w:tcBorders>
              <w:right w:val="double" w:color="000000" w:themeColor="text1" w:sz="12" w:space="0"/>
            </w:tcBorders>
          </w:tcPr>
          <w:p w:rsidRPr="00B915DA" w:rsidR="00F979AE" w:rsidP="6124A0C9" w:rsidRDefault="00AE1A9D" w14:paraId="4895DFC6" w14:textId="7E13AF65">
            <w:pPr>
              <w:pStyle w:val="ListParagraph"/>
              <w:numPr>
                <w:ilvl w:val="0"/>
                <w:numId w:val="3"/>
              </w:numPr>
              <w:tabs>
                <w:tab w:val="left" w:pos="720"/>
                <w:tab w:val="left" w:pos="1440"/>
                <w:tab w:val="left" w:pos="2160"/>
                <w:tab w:val="right" w:pos="4290"/>
              </w:tabs>
              <w:rPr>
                <w:rFonts w:ascii="Segoe UI" w:hAnsi="Segoe UI" w:cs="Segoe UI"/>
                <w:b/>
                <w:bCs/>
                <w:sz w:val="18"/>
                <w:szCs w:val="18"/>
              </w:rPr>
            </w:pPr>
            <w:r w:rsidRPr="6124A0C9">
              <w:rPr>
                <w:rFonts w:ascii="Segoe UI" w:hAnsi="Segoe UI" w:cs="Segoe UI"/>
                <w:b/>
                <w:bCs/>
                <w:sz w:val="18"/>
                <w:szCs w:val="18"/>
              </w:rPr>
              <w:t>MONTA</w:t>
            </w:r>
            <w:r w:rsidRPr="6124A0C9" w:rsidR="00D179B6">
              <w:rPr>
                <w:rFonts w:ascii="Segoe UI" w:hAnsi="Segoe UI" w:cs="Segoe UI"/>
                <w:b/>
                <w:bCs/>
                <w:sz w:val="18"/>
                <w:szCs w:val="18"/>
              </w:rPr>
              <w:t>N</w:t>
            </w:r>
            <w:r w:rsidRPr="6124A0C9">
              <w:rPr>
                <w:rFonts w:ascii="Segoe UI" w:hAnsi="Segoe UI" w:cs="Segoe UI"/>
                <w:b/>
                <w:bCs/>
                <w:sz w:val="18"/>
                <w:szCs w:val="18"/>
              </w:rPr>
              <w:t>T OBLIGÉ</w:t>
            </w:r>
            <w:r w:rsidRPr="6124A0C9" w:rsidR="00727D2B">
              <w:rPr>
                <w:rFonts w:ascii="Segoe UI" w:hAnsi="Segoe UI" w:cs="Segoe UI"/>
                <w:b/>
                <w:bCs/>
                <w:sz w:val="18"/>
                <w:szCs w:val="18"/>
              </w:rPr>
              <w:t xml:space="preserve"> (Monnaie</w:t>
            </w:r>
            <w:r w:rsidRPr="6124A0C9" w:rsidR="008A2351">
              <w:rPr>
                <w:rFonts w:ascii="Segoe UI" w:hAnsi="Segoe UI" w:cs="Segoe UI"/>
                <w:b/>
                <w:bCs/>
                <w:sz w:val="18"/>
                <w:szCs w:val="18"/>
              </w:rPr>
              <w:t xml:space="preserve"> FCFA</w:t>
            </w:r>
            <w:r w:rsidRPr="6124A0C9" w:rsidR="00727D2B">
              <w:rPr>
                <w:rFonts w:ascii="Segoe UI" w:hAnsi="Segoe UI" w:cs="Segoe UI"/>
                <w:b/>
                <w:bCs/>
                <w:sz w:val="18"/>
                <w:szCs w:val="18"/>
              </w:rPr>
              <w:t>)</w:t>
            </w:r>
            <w:r w:rsidRPr="6124A0C9" w:rsidR="006342D1">
              <w:rPr>
                <w:rFonts w:ascii="Segoe UI" w:hAnsi="Segoe UI" w:cs="Segoe UI"/>
                <w:b/>
                <w:bCs/>
                <w:sz w:val="18"/>
                <w:szCs w:val="18"/>
              </w:rPr>
              <w:t xml:space="preserve"> </w:t>
            </w:r>
            <w:r w:rsidRPr="6124A0C9" w:rsidR="001A65EA">
              <w:rPr>
                <w:rFonts w:ascii="Segoe UI" w:hAnsi="Segoe UI" w:cs="Segoe UI"/>
                <w:b/>
                <w:bCs/>
                <w:sz w:val="18"/>
                <w:szCs w:val="18"/>
              </w:rPr>
              <w:t>:</w:t>
            </w:r>
            <w:r w:rsidRPr="6124A0C9" w:rsidR="005277D8">
              <w:rPr>
                <w:rFonts w:ascii="Segoe UI" w:hAnsi="Segoe UI" w:cs="Segoe UI"/>
                <w:b/>
                <w:bCs/>
                <w:sz w:val="18"/>
                <w:szCs w:val="18"/>
              </w:rPr>
              <w:t xml:space="preserve">  </w:t>
            </w:r>
          </w:p>
          <w:p w:rsidRPr="00B915DA" w:rsidR="00B22B08" w:rsidP="00B22B08" w:rsidRDefault="00B22B08" w14:paraId="1D4BBB62" w14:textId="77777777">
            <w:pPr>
              <w:pStyle w:val="ListParagraph"/>
              <w:ind w:left="405"/>
              <w:rPr>
                <w:rFonts w:ascii="Segoe UI" w:hAnsi="Segoe UI" w:cs="Segoe UI"/>
                <w:b/>
                <w:sz w:val="18"/>
                <w:szCs w:val="18"/>
                <w:lang w:val="fr-FR"/>
              </w:rPr>
            </w:pPr>
            <w:proofErr w:type="spellStart"/>
            <w:r w:rsidRPr="00B915DA">
              <w:rPr>
                <w:rFonts w:ascii="Segoe UI" w:hAnsi="Segoe UI" w:cs="Segoe UI"/>
                <w:b/>
                <w:sz w:val="18"/>
                <w:szCs w:val="18"/>
                <w:highlight w:val="yellow"/>
                <w:lang w:val="fr-FR"/>
              </w:rPr>
              <w:t>xxxxxxxxxxxxxxxxxxxx</w:t>
            </w:r>
            <w:proofErr w:type="spellEnd"/>
          </w:p>
          <w:p w:rsidRPr="00B915DA" w:rsidR="009C69E4" w:rsidP="00050E40" w:rsidRDefault="009C69E4" w14:paraId="38B68C5E" w14:textId="77777777">
            <w:pPr>
              <w:pStyle w:val="ListParagraph"/>
              <w:tabs>
                <w:tab w:val="left" w:pos="-1440"/>
                <w:tab w:val="left" w:pos="-720"/>
                <w:tab w:val="left" w:pos="0"/>
                <w:tab w:val="left" w:pos="720"/>
                <w:tab w:val="left" w:pos="1440"/>
                <w:tab w:val="left" w:pos="2160"/>
                <w:tab w:val="right" w:pos="4290"/>
              </w:tabs>
              <w:ind w:left="405"/>
              <w:rPr>
                <w:rFonts w:ascii="Segoe UI" w:hAnsi="Segoe UI" w:cs="Segoe UI"/>
                <w:sz w:val="18"/>
                <w:szCs w:val="18"/>
                <w:lang w:val="fr-FR"/>
              </w:rPr>
            </w:pPr>
          </w:p>
        </w:tc>
      </w:tr>
      <w:tr w:rsidRPr="00FA7F8B" w:rsidR="00B500C4" w:rsidTr="6124A0C9" w14:paraId="0FA99C3F" w14:textId="77777777">
        <w:trPr>
          <w:trHeight w:val="1137"/>
          <w:jc w:val="center"/>
        </w:trPr>
        <w:tc>
          <w:tcPr>
            <w:tcW w:w="10350" w:type="dxa"/>
            <w:gridSpan w:val="2"/>
            <w:tcBorders>
              <w:right w:val="double" w:color="000000" w:themeColor="text1" w:sz="12" w:space="0"/>
            </w:tcBorders>
          </w:tcPr>
          <w:p w:rsidRPr="00B915DA" w:rsidR="00B500C4" w:rsidP="00B500C4" w:rsidRDefault="00B500C4" w14:paraId="314E3B4D" w14:textId="77777777">
            <w:pPr>
              <w:rPr>
                <w:rFonts w:ascii="Segoe UI" w:hAnsi="Segoe UI" w:cs="Segoe UI"/>
                <w:i/>
                <w:sz w:val="18"/>
                <w:szCs w:val="18"/>
                <w:lang w:val="fr-FR"/>
              </w:rPr>
            </w:pPr>
            <w:r w:rsidRPr="00B915DA">
              <w:rPr>
                <w:rFonts w:ascii="Segoe UI" w:hAnsi="Segoe UI" w:cs="Segoe UI"/>
                <w:b/>
                <w:i/>
                <w:sz w:val="18"/>
                <w:szCs w:val="18"/>
                <w:lang w:val="fr-FR"/>
              </w:rPr>
              <w:t>AVIS IMPORTANT</w:t>
            </w:r>
            <w:r w:rsidRPr="00B915DA" w:rsidR="00727D2B">
              <w:rPr>
                <w:rFonts w:ascii="Segoe UI" w:hAnsi="Segoe UI" w:cs="Segoe UI"/>
                <w:b/>
                <w:i/>
                <w:sz w:val="18"/>
                <w:szCs w:val="18"/>
                <w:lang w:val="fr-FR"/>
              </w:rPr>
              <w:t>S</w:t>
            </w:r>
            <w:r w:rsidRPr="00B915DA" w:rsidR="00AC6979">
              <w:rPr>
                <w:rFonts w:ascii="Segoe UI" w:hAnsi="Segoe UI" w:cs="Segoe UI"/>
                <w:b/>
                <w:i/>
                <w:sz w:val="18"/>
                <w:szCs w:val="18"/>
                <w:lang w:val="fr-FR"/>
              </w:rPr>
              <w:t xml:space="preserve"> </w:t>
            </w:r>
            <w:r w:rsidRPr="00B915DA">
              <w:rPr>
                <w:rFonts w:ascii="Segoe UI" w:hAnsi="Segoe UI" w:cs="Segoe UI"/>
                <w:b/>
                <w:i/>
                <w:sz w:val="18"/>
                <w:szCs w:val="18"/>
                <w:lang w:val="fr-FR"/>
              </w:rPr>
              <w:t>:</w:t>
            </w:r>
            <w:r w:rsidRPr="00B915DA">
              <w:rPr>
                <w:rFonts w:ascii="Segoe UI" w:hAnsi="Segoe UI" w:cs="Segoe UI"/>
                <w:i/>
                <w:sz w:val="18"/>
                <w:szCs w:val="18"/>
                <w:lang w:val="fr-FR"/>
              </w:rPr>
              <w:t xml:space="preserve"> Les détails sur le montant accordé, le financement, et les autres montants sont décrits dans </w:t>
            </w:r>
            <w:r w:rsidRPr="00B915DA" w:rsidR="00311FD3">
              <w:rPr>
                <w:rFonts w:ascii="Segoe UI" w:hAnsi="Segoe UI" w:cs="Segoe UI"/>
                <w:i/>
                <w:sz w:val="18"/>
                <w:szCs w:val="18"/>
                <w:lang w:val="fr-FR"/>
              </w:rPr>
              <w:t>le dossier de soumission du projet</w:t>
            </w:r>
            <w:r w:rsidRPr="00B915DA">
              <w:rPr>
                <w:rFonts w:ascii="Segoe UI" w:hAnsi="Segoe UI" w:cs="Segoe UI"/>
                <w:i/>
                <w:sz w:val="18"/>
                <w:szCs w:val="18"/>
                <w:lang w:val="fr-FR"/>
              </w:rPr>
              <w:t>. Les termes du présent accord subsidiaire ne seront effectifs que lorsque les deux parties y apposeront leur signature. En apposant leur signature, les deux parties reconnaissent avoir lu et compris l’accord et acceptent de respecter ses termes ainsi que l’accord dans son entièreté qui vient remplacer tous les accords précédents, écrits ou oraux relatifs aux questions énumérées ci-dessous.</w:t>
            </w:r>
            <w:r w:rsidRPr="00B915DA">
              <w:rPr>
                <w:rFonts w:ascii="Segoe UI" w:hAnsi="Segoe UI" w:cs="Segoe UI"/>
                <w:b/>
                <w:i/>
                <w:sz w:val="18"/>
                <w:szCs w:val="18"/>
                <w:lang w:val="fr-FR"/>
              </w:rPr>
              <w:t xml:space="preserve">  </w:t>
            </w:r>
            <w:r w:rsidRPr="00B915DA">
              <w:rPr>
                <w:rFonts w:ascii="Segoe UI" w:hAnsi="Segoe UI" w:cs="Segoe UI"/>
                <w:i/>
                <w:sz w:val="18"/>
                <w:szCs w:val="18"/>
                <w:lang w:val="fr-FR"/>
              </w:rPr>
              <w:tab/>
            </w:r>
          </w:p>
          <w:p w:rsidRPr="00B915DA" w:rsidR="00346D14" w:rsidP="00B500C4" w:rsidRDefault="00346D14" w14:paraId="2145D92F" w14:textId="77777777">
            <w:pPr>
              <w:rPr>
                <w:rFonts w:ascii="Segoe UI" w:hAnsi="Segoe UI" w:cs="Segoe UI"/>
                <w:sz w:val="18"/>
                <w:szCs w:val="18"/>
                <w:lang w:val="fr-FR"/>
              </w:rPr>
            </w:pPr>
          </w:p>
        </w:tc>
      </w:tr>
      <w:tr w:rsidRPr="00B915DA" w:rsidR="00CA5740" w:rsidTr="6124A0C9" w14:paraId="13728E20" w14:textId="77777777">
        <w:trPr>
          <w:trHeight w:val="5439"/>
          <w:jc w:val="center"/>
        </w:trPr>
        <w:tc>
          <w:tcPr>
            <w:tcW w:w="4950" w:type="dxa"/>
            <w:tcBorders>
              <w:right w:val="nil"/>
            </w:tcBorders>
          </w:tcPr>
          <w:p w:rsidRPr="00B915DA" w:rsidR="00CA5740" w:rsidP="00C366B1" w:rsidRDefault="00CA5740" w14:paraId="78DBCAE4" w14:textId="77777777">
            <w:pPr>
              <w:tabs>
                <w:tab w:val="center" w:pos="105"/>
              </w:tabs>
              <w:jc w:val="center"/>
              <w:rPr>
                <w:rFonts w:ascii="Segoe UI" w:hAnsi="Segoe UI" w:cs="Segoe UI"/>
                <w:b/>
                <w:sz w:val="18"/>
                <w:szCs w:val="18"/>
                <w:lang w:val="fr-FR"/>
              </w:rPr>
            </w:pPr>
            <w:r w:rsidRPr="00B915DA">
              <w:rPr>
                <w:rFonts w:ascii="Segoe UI" w:hAnsi="Segoe UI" w:cs="Segoe UI"/>
                <w:b/>
                <w:sz w:val="18"/>
                <w:szCs w:val="18"/>
                <w:lang w:val="fr-FR"/>
              </w:rPr>
              <w:t>POUR LE RECIPIENDAIRE</w:t>
            </w:r>
            <w:r w:rsidRPr="00B915DA" w:rsidR="00AC6979">
              <w:rPr>
                <w:rFonts w:ascii="Segoe UI" w:hAnsi="Segoe UI" w:cs="Segoe UI"/>
                <w:b/>
                <w:sz w:val="18"/>
                <w:szCs w:val="18"/>
                <w:lang w:val="fr-FR"/>
              </w:rPr>
              <w:t xml:space="preserve"> </w:t>
            </w:r>
            <w:r w:rsidRPr="00B915DA">
              <w:rPr>
                <w:rFonts w:ascii="Segoe UI" w:hAnsi="Segoe UI" w:cs="Segoe UI"/>
                <w:b/>
                <w:sz w:val="18"/>
                <w:szCs w:val="18"/>
                <w:lang w:val="fr-FR"/>
              </w:rPr>
              <w:t>:</w:t>
            </w:r>
          </w:p>
          <w:p w:rsidRPr="00B915DA" w:rsidR="00CA5740" w:rsidP="00CA5740" w:rsidRDefault="00CA5740" w14:paraId="23037AE6" w14:textId="77777777">
            <w:pPr>
              <w:rPr>
                <w:rFonts w:ascii="Segoe UI" w:hAnsi="Segoe UI" w:cs="Segoe UI"/>
                <w:b/>
                <w:sz w:val="18"/>
                <w:szCs w:val="18"/>
                <w:lang w:val="fr-FR"/>
              </w:rPr>
            </w:pPr>
          </w:p>
          <w:p w:rsidRPr="00B915DA" w:rsidR="00727D2B" w:rsidP="00CA5740" w:rsidRDefault="00727D2B" w14:paraId="578E9CF3" w14:textId="77777777">
            <w:pPr>
              <w:rPr>
                <w:rFonts w:ascii="Segoe UI" w:hAnsi="Segoe UI" w:cs="Segoe UI"/>
                <w:b/>
                <w:sz w:val="18"/>
                <w:szCs w:val="18"/>
                <w:lang w:val="fr-FR"/>
              </w:rPr>
            </w:pPr>
          </w:p>
          <w:p w:rsidRPr="00B915DA" w:rsidR="00346D14" w:rsidP="00CA5740" w:rsidRDefault="00346D14" w14:paraId="1527F67D" w14:textId="77777777">
            <w:pPr>
              <w:rPr>
                <w:rFonts w:ascii="Segoe UI" w:hAnsi="Segoe UI" w:cs="Segoe UI"/>
                <w:b/>
                <w:sz w:val="18"/>
                <w:szCs w:val="18"/>
                <w:lang w:val="fr-FR"/>
              </w:rPr>
            </w:pPr>
          </w:p>
          <w:p w:rsidRPr="00B915DA" w:rsidR="00727D2B" w:rsidP="00CA5740" w:rsidRDefault="00CA5740" w14:paraId="3927D594" w14:textId="77777777">
            <w:pPr>
              <w:tabs>
                <w:tab w:val="left" w:pos="-1440"/>
              </w:tabs>
              <w:ind w:left="1440" w:hanging="1440"/>
              <w:rPr>
                <w:rFonts w:ascii="Segoe UI" w:hAnsi="Segoe UI" w:cs="Segoe UI"/>
                <w:b/>
                <w:sz w:val="18"/>
                <w:szCs w:val="18"/>
                <w:lang w:val="fr-FR"/>
              </w:rPr>
            </w:pPr>
            <w:r w:rsidRPr="00B915DA">
              <w:rPr>
                <w:rFonts w:ascii="Segoe UI" w:hAnsi="Segoe UI" w:cs="Segoe UI"/>
                <w:b/>
                <w:sz w:val="18"/>
                <w:szCs w:val="18"/>
                <w:lang w:val="fr-FR"/>
              </w:rPr>
              <w:t>SIGNATURE</w:t>
            </w:r>
            <w:r w:rsidRPr="00B915DA" w:rsidR="00AC6979">
              <w:rPr>
                <w:rFonts w:ascii="Segoe UI" w:hAnsi="Segoe UI" w:cs="Segoe UI"/>
                <w:b/>
                <w:sz w:val="18"/>
                <w:szCs w:val="18"/>
                <w:lang w:val="fr-FR"/>
              </w:rPr>
              <w:t xml:space="preserve"> </w:t>
            </w:r>
            <w:r w:rsidRPr="00B915DA">
              <w:rPr>
                <w:rFonts w:ascii="Segoe UI" w:hAnsi="Segoe UI" w:cs="Segoe UI"/>
                <w:b/>
                <w:sz w:val="18"/>
                <w:szCs w:val="18"/>
                <w:lang w:val="fr-FR"/>
              </w:rPr>
              <w:t>:</w:t>
            </w:r>
          </w:p>
          <w:p w:rsidRPr="00B915DA" w:rsidR="00727D2B" w:rsidP="00CA5740" w:rsidRDefault="00727D2B" w14:paraId="48396322" w14:textId="77777777">
            <w:pPr>
              <w:tabs>
                <w:tab w:val="left" w:pos="-1440"/>
              </w:tabs>
              <w:ind w:left="1440" w:hanging="1440"/>
              <w:rPr>
                <w:rFonts w:ascii="Segoe UI" w:hAnsi="Segoe UI" w:cs="Segoe UI"/>
                <w:sz w:val="18"/>
                <w:szCs w:val="18"/>
                <w:lang w:val="fr-FR"/>
              </w:rPr>
            </w:pPr>
          </w:p>
          <w:p w:rsidRPr="00B915DA" w:rsidR="00CA5740" w:rsidP="00CA5740" w:rsidRDefault="00CA5740" w14:paraId="5C9CFD6B" w14:textId="77777777">
            <w:pPr>
              <w:tabs>
                <w:tab w:val="left" w:pos="-1440"/>
              </w:tabs>
              <w:ind w:left="1440" w:hanging="1440"/>
              <w:rPr>
                <w:rFonts w:ascii="Segoe UI" w:hAnsi="Segoe UI" w:cs="Segoe UI"/>
                <w:sz w:val="18"/>
                <w:szCs w:val="18"/>
                <w:lang w:val="fr-FR"/>
              </w:rPr>
            </w:pPr>
            <w:r w:rsidRPr="00B915DA">
              <w:rPr>
                <w:rFonts w:ascii="Segoe UI" w:hAnsi="Segoe UI" w:cs="Segoe UI"/>
                <w:sz w:val="18"/>
                <w:szCs w:val="18"/>
                <w:lang w:val="fr-FR"/>
              </w:rPr>
              <w:tab/>
            </w:r>
            <w:r w:rsidRPr="00B915DA">
              <w:rPr>
                <w:rFonts w:ascii="Segoe UI" w:hAnsi="Segoe UI" w:cs="Segoe UI"/>
                <w:sz w:val="18"/>
                <w:szCs w:val="18"/>
                <w:u w:val="single"/>
                <w:lang w:val="fr-FR"/>
              </w:rPr>
              <w:t xml:space="preserve">                                                         </w:t>
            </w:r>
          </w:p>
          <w:p w:rsidRPr="00B915DA" w:rsidR="00CA5740" w:rsidP="00CA5740" w:rsidRDefault="00CA5740" w14:paraId="0DB2EB8F" w14:textId="77777777">
            <w:pPr>
              <w:tabs>
                <w:tab w:val="left" w:pos="-1440"/>
              </w:tabs>
              <w:ind w:left="1440" w:hanging="1440"/>
              <w:rPr>
                <w:rFonts w:ascii="Segoe UI" w:hAnsi="Segoe UI" w:cs="Segoe UI"/>
                <w:b/>
                <w:sz w:val="18"/>
                <w:szCs w:val="18"/>
                <w:lang w:val="fr-FR"/>
              </w:rPr>
            </w:pPr>
            <w:r w:rsidRPr="00B915DA">
              <w:rPr>
                <w:rFonts w:ascii="Segoe UI" w:hAnsi="Segoe UI" w:cs="Segoe UI"/>
                <w:b/>
                <w:sz w:val="18"/>
                <w:szCs w:val="18"/>
                <w:lang w:val="fr-FR"/>
              </w:rPr>
              <w:t>NOM</w:t>
            </w:r>
            <w:r w:rsidRPr="00B915DA" w:rsidR="00AC6979">
              <w:rPr>
                <w:rFonts w:ascii="Segoe UI" w:hAnsi="Segoe UI" w:cs="Segoe UI"/>
                <w:b/>
                <w:sz w:val="18"/>
                <w:szCs w:val="18"/>
                <w:lang w:val="fr-FR"/>
              </w:rPr>
              <w:t xml:space="preserve"> </w:t>
            </w:r>
            <w:r w:rsidRPr="00B915DA">
              <w:rPr>
                <w:rFonts w:ascii="Segoe UI" w:hAnsi="Segoe UI" w:cs="Segoe UI"/>
                <w:b/>
                <w:sz w:val="18"/>
                <w:szCs w:val="18"/>
                <w:lang w:val="fr-FR"/>
              </w:rPr>
              <w:t xml:space="preserve">:    </w:t>
            </w:r>
          </w:p>
          <w:p w:rsidRPr="00B915DA" w:rsidR="00727D2B" w:rsidP="00346D14" w:rsidRDefault="00727D2B" w14:paraId="24037FD4" w14:textId="77777777">
            <w:pPr>
              <w:tabs>
                <w:tab w:val="left" w:pos="-1440"/>
              </w:tabs>
              <w:ind w:left="1410" w:hanging="1410"/>
              <w:rPr>
                <w:rFonts w:ascii="Segoe UI" w:hAnsi="Segoe UI" w:cs="Segoe UI"/>
                <w:b/>
                <w:sz w:val="18"/>
                <w:szCs w:val="18"/>
                <w:lang w:val="fr-FR"/>
              </w:rPr>
            </w:pPr>
          </w:p>
          <w:p w:rsidRPr="00B915DA" w:rsidR="00727D2B" w:rsidP="00346D14" w:rsidRDefault="00727D2B" w14:paraId="354BA84E" w14:textId="77777777">
            <w:pPr>
              <w:tabs>
                <w:tab w:val="left" w:pos="-1440"/>
              </w:tabs>
              <w:ind w:left="1410" w:hanging="1410"/>
              <w:rPr>
                <w:rFonts w:ascii="Segoe UI" w:hAnsi="Segoe UI" w:cs="Segoe UI"/>
                <w:b/>
                <w:sz w:val="18"/>
                <w:szCs w:val="18"/>
                <w:lang w:val="fr-FR"/>
              </w:rPr>
            </w:pPr>
          </w:p>
          <w:p w:rsidRPr="00B915DA" w:rsidR="00346D14" w:rsidP="00346D14" w:rsidRDefault="003025EA" w14:paraId="32848C55" w14:textId="77777777">
            <w:pPr>
              <w:tabs>
                <w:tab w:val="left" w:pos="-1440"/>
              </w:tabs>
              <w:ind w:left="1410" w:hanging="1410"/>
              <w:rPr>
                <w:rFonts w:ascii="Segoe UI" w:hAnsi="Segoe UI" w:cs="Segoe UI"/>
                <w:sz w:val="18"/>
                <w:szCs w:val="18"/>
                <w:lang w:val="fr-FR"/>
              </w:rPr>
            </w:pPr>
            <w:r w:rsidRPr="00B915DA">
              <w:rPr>
                <w:rFonts w:ascii="Segoe UI" w:hAnsi="Segoe UI" w:cs="Segoe UI"/>
                <w:b/>
                <w:sz w:val="18"/>
                <w:szCs w:val="18"/>
                <w:lang w:val="fr-FR"/>
              </w:rPr>
              <w:t>POSTE</w:t>
            </w:r>
            <w:r w:rsidRPr="00B915DA" w:rsidR="00AC6979">
              <w:rPr>
                <w:rFonts w:ascii="Segoe UI" w:hAnsi="Segoe UI" w:cs="Segoe UI"/>
                <w:b/>
                <w:sz w:val="18"/>
                <w:szCs w:val="18"/>
                <w:lang w:val="fr-FR"/>
              </w:rPr>
              <w:t xml:space="preserve"> </w:t>
            </w:r>
            <w:r w:rsidRPr="00B915DA" w:rsidR="00CA5740">
              <w:rPr>
                <w:rFonts w:ascii="Segoe UI" w:hAnsi="Segoe UI" w:cs="Segoe UI"/>
                <w:b/>
                <w:sz w:val="18"/>
                <w:szCs w:val="18"/>
                <w:lang w:val="fr-FR"/>
              </w:rPr>
              <w:t xml:space="preserve">:   </w:t>
            </w:r>
            <w:r w:rsidRPr="00B915DA" w:rsidR="00CA5740">
              <w:rPr>
                <w:rFonts w:ascii="Segoe UI" w:hAnsi="Segoe UI" w:cs="Segoe UI"/>
                <w:sz w:val="18"/>
                <w:szCs w:val="18"/>
                <w:lang w:val="fr-FR"/>
              </w:rPr>
              <w:t xml:space="preserve"> </w:t>
            </w:r>
          </w:p>
          <w:p w:rsidRPr="00B915DA" w:rsidR="00727D2B" w:rsidP="00346D14" w:rsidRDefault="00727D2B" w14:paraId="2208641C" w14:textId="77777777">
            <w:pPr>
              <w:tabs>
                <w:tab w:val="left" w:pos="690"/>
                <w:tab w:val="left" w:pos="1410"/>
              </w:tabs>
              <w:spacing w:after="58"/>
              <w:rPr>
                <w:rFonts w:ascii="Segoe UI" w:hAnsi="Segoe UI" w:cs="Segoe UI"/>
                <w:b/>
                <w:sz w:val="18"/>
                <w:szCs w:val="18"/>
                <w:lang w:val="fr-FR"/>
              </w:rPr>
            </w:pPr>
          </w:p>
          <w:p w:rsidRPr="00B915DA" w:rsidR="00727D2B" w:rsidP="00346D14" w:rsidRDefault="00727D2B" w14:paraId="36F547BC" w14:textId="77777777">
            <w:pPr>
              <w:tabs>
                <w:tab w:val="left" w:pos="690"/>
                <w:tab w:val="left" w:pos="1410"/>
              </w:tabs>
              <w:spacing w:after="58"/>
              <w:rPr>
                <w:rFonts w:ascii="Segoe UI" w:hAnsi="Segoe UI" w:cs="Segoe UI"/>
                <w:b/>
                <w:sz w:val="18"/>
                <w:szCs w:val="18"/>
                <w:lang w:val="fr-FR"/>
              </w:rPr>
            </w:pPr>
          </w:p>
          <w:p w:rsidRPr="00B915DA" w:rsidR="00346D14" w:rsidP="00346D14" w:rsidRDefault="00CA5740" w14:paraId="7ACDCEA9" w14:textId="77777777">
            <w:pPr>
              <w:tabs>
                <w:tab w:val="left" w:pos="690"/>
                <w:tab w:val="left" w:pos="1410"/>
              </w:tabs>
              <w:spacing w:after="58"/>
              <w:rPr>
                <w:rFonts w:ascii="Segoe UI" w:hAnsi="Segoe UI" w:cs="Segoe UI"/>
                <w:b/>
                <w:sz w:val="18"/>
                <w:szCs w:val="18"/>
                <w:lang w:val="fr-FR"/>
              </w:rPr>
            </w:pPr>
            <w:r w:rsidRPr="00B915DA">
              <w:rPr>
                <w:rFonts w:ascii="Segoe UI" w:hAnsi="Segoe UI" w:cs="Segoe UI"/>
                <w:b/>
                <w:sz w:val="18"/>
                <w:szCs w:val="18"/>
                <w:lang w:val="fr-FR"/>
              </w:rPr>
              <w:t>DATE</w:t>
            </w:r>
            <w:r w:rsidRPr="00B915DA" w:rsidR="00AC6979">
              <w:rPr>
                <w:rFonts w:ascii="Segoe UI" w:hAnsi="Segoe UI" w:cs="Segoe UI"/>
                <w:b/>
                <w:sz w:val="18"/>
                <w:szCs w:val="18"/>
                <w:lang w:val="fr-FR"/>
              </w:rPr>
              <w:t xml:space="preserve"> </w:t>
            </w:r>
            <w:r w:rsidRPr="00B915DA">
              <w:rPr>
                <w:rFonts w:ascii="Segoe UI" w:hAnsi="Segoe UI" w:cs="Segoe UI"/>
                <w:b/>
                <w:sz w:val="18"/>
                <w:szCs w:val="18"/>
                <w:lang w:val="fr-FR"/>
              </w:rPr>
              <w:t>:</w:t>
            </w:r>
            <w:r w:rsidRPr="00B915DA">
              <w:rPr>
                <w:rFonts w:ascii="Segoe UI" w:hAnsi="Segoe UI" w:cs="Segoe UI"/>
                <w:b/>
                <w:sz w:val="18"/>
                <w:szCs w:val="18"/>
                <w:lang w:val="fr-FR"/>
              </w:rPr>
              <w:tab/>
            </w:r>
          </w:p>
          <w:p w:rsidRPr="00B915DA" w:rsidR="00346D14" w:rsidP="00346D14" w:rsidRDefault="00346D14" w14:paraId="447E21A8" w14:textId="77777777">
            <w:pPr>
              <w:rPr>
                <w:rFonts w:ascii="Segoe UI" w:hAnsi="Segoe UI" w:cs="Segoe UI"/>
                <w:b/>
                <w:sz w:val="18"/>
                <w:szCs w:val="18"/>
                <w:lang w:val="fr-FR"/>
              </w:rPr>
            </w:pPr>
          </w:p>
          <w:p w:rsidRPr="00B915DA" w:rsidR="00346D14" w:rsidP="002C4DC0" w:rsidRDefault="00346D14" w14:paraId="35DDF20A" w14:textId="77777777">
            <w:pPr>
              <w:spacing w:line="120" w:lineRule="exact"/>
              <w:rPr>
                <w:rFonts w:ascii="Segoe UI" w:hAnsi="Segoe UI" w:cs="Segoe UI"/>
                <w:sz w:val="18"/>
                <w:szCs w:val="18"/>
                <w:lang w:val="fr-FR"/>
              </w:rPr>
            </w:pPr>
          </w:p>
          <w:p w:rsidRPr="00B915DA" w:rsidR="00346D14" w:rsidP="002C4DC0" w:rsidRDefault="00346D14" w14:paraId="1E9B3277" w14:textId="77777777">
            <w:pPr>
              <w:spacing w:line="120" w:lineRule="exact"/>
              <w:rPr>
                <w:rFonts w:ascii="Segoe UI" w:hAnsi="Segoe UI" w:cs="Segoe UI"/>
                <w:sz w:val="18"/>
                <w:szCs w:val="18"/>
                <w:lang w:val="fr-FR"/>
              </w:rPr>
            </w:pPr>
          </w:p>
        </w:tc>
        <w:tc>
          <w:tcPr>
            <w:tcW w:w="5400" w:type="dxa"/>
            <w:tcBorders>
              <w:right w:val="double" w:color="000000" w:themeColor="text1" w:sz="12" w:space="0"/>
            </w:tcBorders>
          </w:tcPr>
          <w:p w:rsidRPr="005A09CD" w:rsidR="00CA5740" w:rsidP="00CA5740" w:rsidRDefault="00CA5740" w14:paraId="42EBC7FC" w14:textId="2A937890">
            <w:pPr>
              <w:tabs>
                <w:tab w:val="center" w:pos="60"/>
              </w:tabs>
              <w:jc w:val="center"/>
              <w:rPr>
                <w:rFonts w:ascii="Segoe UI" w:hAnsi="Segoe UI" w:cs="Segoe UI"/>
                <w:b/>
                <w:sz w:val="18"/>
                <w:szCs w:val="18"/>
              </w:rPr>
            </w:pPr>
            <w:r w:rsidRPr="005A09CD">
              <w:rPr>
                <w:rFonts w:ascii="Segoe UI" w:hAnsi="Segoe UI" w:cs="Segoe UI"/>
                <w:b/>
                <w:sz w:val="18"/>
                <w:szCs w:val="18"/>
              </w:rPr>
              <w:t xml:space="preserve">POUR </w:t>
            </w:r>
            <w:r w:rsidRPr="005A09CD" w:rsidR="00FA6C73">
              <w:rPr>
                <w:rFonts w:ascii="Segoe UI" w:hAnsi="Segoe UI" w:cs="Segoe UI"/>
                <w:b/>
                <w:sz w:val="18"/>
                <w:szCs w:val="18"/>
              </w:rPr>
              <w:t>SPEAK UP AFRICA</w:t>
            </w:r>
            <w:r w:rsidRPr="005A09CD">
              <w:rPr>
                <w:rFonts w:ascii="Segoe UI" w:hAnsi="Segoe UI" w:cs="Segoe UI"/>
                <w:b/>
                <w:sz w:val="18"/>
                <w:szCs w:val="18"/>
              </w:rPr>
              <w:t xml:space="preserve"> </w:t>
            </w:r>
            <w:r w:rsidRPr="005A09CD" w:rsidR="00727D2B">
              <w:rPr>
                <w:rFonts w:ascii="Segoe UI" w:hAnsi="Segoe UI" w:cs="Segoe UI"/>
                <w:b/>
                <w:sz w:val="18"/>
                <w:szCs w:val="18"/>
              </w:rPr>
              <w:t>:</w:t>
            </w:r>
          </w:p>
          <w:p w:rsidRPr="005A09CD" w:rsidR="00346D14" w:rsidP="00CA5740" w:rsidRDefault="00346D14" w14:paraId="6A63F6B2" w14:textId="77777777">
            <w:pPr>
              <w:rPr>
                <w:rFonts w:ascii="Segoe UI" w:hAnsi="Segoe UI" w:cs="Segoe UI"/>
                <w:b/>
                <w:sz w:val="18"/>
                <w:szCs w:val="18"/>
              </w:rPr>
            </w:pPr>
          </w:p>
          <w:p w:rsidRPr="005A09CD" w:rsidR="00346D14" w:rsidP="00CA5740" w:rsidRDefault="00346D14" w14:paraId="17FBF6F0" w14:textId="77777777">
            <w:pPr>
              <w:rPr>
                <w:rFonts w:ascii="Segoe UI" w:hAnsi="Segoe UI" w:cs="Segoe UI"/>
                <w:b/>
                <w:sz w:val="18"/>
                <w:szCs w:val="18"/>
              </w:rPr>
            </w:pPr>
          </w:p>
          <w:p w:rsidRPr="005A09CD" w:rsidR="00727D2B" w:rsidP="00CA5740" w:rsidRDefault="00727D2B" w14:paraId="383D1AB9" w14:textId="77777777">
            <w:pPr>
              <w:rPr>
                <w:rFonts w:ascii="Segoe UI" w:hAnsi="Segoe UI" w:cs="Segoe UI"/>
                <w:sz w:val="18"/>
                <w:szCs w:val="18"/>
              </w:rPr>
            </w:pPr>
          </w:p>
          <w:p w:rsidRPr="005A09CD" w:rsidR="00727D2B" w:rsidP="00CA5740" w:rsidRDefault="00CA5740" w14:paraId="1B36F444" w14:textId="77777777">
            <w:pPr>
              <w:tabs>
                <w:tab w:val="left" w:pos="-1440"/>
              </w:tabs>
              <w:ind w:left="1440" w:hanging="1440"/>
              <w:rPr>
                <w:rFonts w:ascii="Segoe UI" w:hAnsi="Segoe UI" w:cs="Segoe UI"/>
                <w:b/>
                <w:sz w:val="18"/>
                <w:szCs w:val="18"/>
              </w:rPr>
            </w:pPr>
            <w:r w:rsidRPr="005A09CD">
              <w:rPr>
                <w:rFonts w:ascii="Segoe UI" w:hAnsi="Segoe UI" w:cs="Segoe UI"/>
                <w:b/>
                <w:sz w:val="18"/>
                <w:szCs w:val="18"/>
              </w:rPr>
              <w:t>SIGNATURE</w:t>
            </w:r>
            <w:r w:rsidRPr="005A09CD" w:rsidR="00AC6979">
              <w:rPr>
                <w:rFonts w:ascii="Segoe UI" w:hAnsi="Segoe UI" w:cs="Segoe UI"/>
                <w:b/>
                <w:sz w:val="18"/>
                <w:szCs w:val="18"/>
              </w:rPr>
              <w:t xml:space="preserve"> </w:t>
            </w:r>
            <w:r w:rsidRPr="005A09CD">
              <w:rPr>
                <w:rFonts w:ascii="Segoe UI" w:hAnsi="Segoe UI" w:cs="Segoe UI"/>
                <w:b/>
                <w:sz w:val="18"/>
                <w:szCs w:val="18"/>
              </w:rPr>
              <w:t>:</w:t>
            </w:r>
          </w:p>
          <w:p w:rsidRPr="005A09CD" w:rsidR="00727D2B" w:rsidP="00CA5740" w:rsidRDefault="00727D2B" w14:paraId="26458C01" w14:textId="77777777">
            <w:pPr>
              <w:tabs>
                <w:tab w:val="left" w:pos="-1440"/>
              </w:tabs>
              <w:ind w:left="1440" w:hanging="1440"/>
              <w:rPr>
                <w:rFonts w:ascii="Segoe UI" w:hAnsi="Segoe UI" w:cs="Segoe UI"/>
                <w:sz w:val="18"/>
                <w:szCs w:val="18"/>
              </w:rPr>
            </w:pPr>
          </w:p>
          <w:p w:rsidRPr="005A09CD" w:rsidR="00CA5740" w:rsidP="00CA5740" w:rsidRDefault="00CA5740" w14:paraId="5518B7C9" w14:textId="77777777">
            <w:pPr>
              <w:tabs>
                <w:tab w:val="left" w:pos="-1440"/>
              </w:tabs>
              <w:ind w:left="1440" w:hanging="1440"/>
              <w:rPr>
                <w:rFonts w:ascii="Segoe UI" w:hAnsi="Segoe UI" w:cs="Segoe UI"/>
                <w:sz w:val="18"/>
                <w:szCs w:val="18"/>
              </w:rPr>
            </w:pPr>
            <w:r w:rsidRPr="005A09CD">
              <w:rPr>
                <w:rFonts w:ascii="Segoe UI" w:hAnsi="Segoe UI" w:cs="Segoe UI"/>
                <w:sz w:val="18"/>
                <w:szCs w:val="18"/>
              </w:rPr>
              <w:tab/>
            </w:r>
            <w:r w:rsidRPr="005A09CD">
              <w:rPr>
                <w:rFonts w:ascii="Segoe UI" w:hAnsi="Segoe UI" w:cs="Segoe UI"/>
                <w:sz w:val="18"/>
                <w:szCs w:val="18"/>
                <w:u w:val="single"/>
              </w:rPr>
              <w:t xml:space="preserve">                                                        </w:t>
            </w:r>
          </w:p>
          <w:p w:rsidRPr="00B915DA" w:rsidR="00B22B08" w:rsidP="00B22B08" w:rsidRDefault="00C366B1" w14:paraId="0B3CC8F4" w14:textId="7684E8B4">
            <w:pPr>
              <w:tabs>
                <w:tab w:val="left" w:pos="-1440"/>
              </w:tabs>
              <w:ind w:left="1440" w:hanging="1440"/>
              <w:rPr>
                <w:rFonts w:ascii="Segoe UI" w:hAnsi="Segoe UI" w:cs="Segoe UI"/>
                <w:sz w:val="18"/>
                <w:szCs w:val="18"/>
                <w:lang w:val="fr-FR"/>
              </w:rPr>
            </w:pPr>
            <w:r w:rsidRPr="00B915DA">
              <w:rPr>
                <w:rFonts w:ascii="Segoe UI" w:hAnsi="Segoe UI" w:cs="Segoe UI"/>
                <w:b/>
                <w:sz w:val="18"/>
                <w:szCs w:val="18"/>
                <w:lang w:val="fr-FR"/>
              </w:rPr>
              <w:t>NOM</w:t>
            </w:r>
            <w:r w:rsidRPr="00B915DA" w:rsidR="00AC6979">
              <w:rPr>
                <w:rFonts w:ascii="Segoe UI" w:hAnsi="Segoe UI" w:cs="Segoe UI"/>
                <w:b/>
                <w:sz w:val="18"/>
                <w:szCs w:val="18"/>
                <w:lang w:val="fr-FR"/>
              </w:rPr>
              <w:t xml:space="preserve"> </w:t>
            </w:r>
            <w:r w:rsidRPr="00B915DA" w:rsidR="00CA5740">
              <w:rPr>
                <w:rFonts w:ascii="Segoe UI" w:hAnsi="Segoe UI" w:cs="Segoe UI"/>
                <w:b/>
                <w:sz w:val="18"/>
                <w:szCs w:val="18"/>
                <w:lang w:val="fr-FR"/>
              </w:rPr>
              <w:t>:</w:t>
            </w:r>
            <w:r w:rsidRPr="00B915DA" w:rsidR="003E3E75">
              <w:rPr>
                <w:rFonts w:ascii="Segoe UI" w:hAnsi="Segoe UI" w:cs="Segoe UI"/>
                <w:sz w:val="18"/>
                <w:szCs w:val="18"/>
                <w:lang w:val="fr-FR"/>
              </w:rPr>
              <w:t xml:space="preserve"> </w:t>
            </w:r>
            <w:r w:rsidRPr="00B915DA" w:rsidR="003279ED">
              <w:rPr>
                <w:rFonts w:ascii="Segoe UI" w:hAnsi="Segoe UI" w:cs="Segoe UI"/>
                <w:sz w:val="18"/>
                <w:szCs w:val="18"/>
                <w:lang w:val="fr-FR"/>
              </w:rPr>
              <w:t xml:space="preserve">          </w:t>
            </w:r>
          </w:p>
          <w:p w:rsidRPr="00B915DA" w:rsidR="00727D2B" w:rsidP="00727D2B" w:rsidRDefault="00727D2B" w14:paraId="760ACED6" w14:textId="77777777">
            <w:pPr>
              <w:tabs>
                <w:tab w:val="left" w:pos="-1440"/>
              </w:tabs>
              <w:rPr>
                <w:rFonts w:ascii="Segoe UI" w:hAnsi="Segoe UI" w:cs="Segoe UI"/>
                <w:b/>
                <w:sz w:val="18"/>
                <w:szCs w:val="18"/>
                <w:lang w:val="fr-FR"/>
              </w:rPr>
            </w:pPr>
          </w:p>
          <w:p w:rsidRPr="00B915DA" w:rsidR="00727D2B" w:rsidP="00727D2B" w:rsidRDefault="00727D2B" w14:paraId="17ADE613" w14:textId="77777777">
            <w:pPr>
              <w:tabs>
                <w:tab w:val="left" w:pos="-1440"/>
              </w:tabs>
              <w:rPr>
                <w:rFonts w:ascii="Segoe UI" w:hAnsi="Segoe UI" w:cs="Segoe UI"/>
                <w:b/>
                <w:sz w:val="18"/>
                <w:szCs w:val="18"/>
                <w:lang w:val="fr-FR"/>
              </w:rPr>
            </w:pPr>
          </w:p>
          <w:p w:rsidRPr="00B915DA" w:rsidR="00B22B08" w:rsidP="00B22B08" w:rsidRDefault="00C366B1" w14:paraId="6E160847" w14:textId="63E02AAA">
            <w:pPr>
              <w:tabs>
                <w:tab w:val="left" w:pos="-1440"/>
              </w:tabs>
              <w:ind w:left="1440" w:hanging="1440"/>
              <w:rPr>
                <w:rFonts w:ascii="Segoe UI" w:hAnsi="Segoe UI" w:cs="Segoe UI"/>
                <w:sz w:val="18"/>
                <w:szCs w:val="18"/>
                <w:lang w:val="fr-FR"/>
              </w:rPr>
            </w:pPr>
            <w:r w:rsidRPr="00B915DA">
              <w:rPr>
                <w:rFonts w:ascii="Segoe UI" w:hAnsi="Segoe UI" w:cs="Segoe UI"/>
                <w:b/>
                <w:sz w:val="18"/>
                <w:szCs w:val="18"/>
                <w:lang w:val="fr-FR"/>
              </w:rPr>
              <w:t>POSTE</w:t>
            </w:r>
            <w:r w:rsidRPr="00B915DA" w:rsidR="00AC6979">
              <w:rPr>
                <w:rFonts w:ascii="Segoe UI" w:hAnsi="Segoe UI" w:cs="Segoe UI"/>
                <w:b/>
                <w:sz w:val="18"/>
                <w:szCs w:val="18"/>
                <w:lang w:val="fr-FR"/>
              </w:rPr>
              <w:t xml:space="preserve"> </w:t>
            </w:r>
            <w:r w:rsidRPr="00B915DA" w:rsidR="00CA5740">
              <w:rPr>
                <w:rFonts w:ascii="Segoe UI" w:hAnsi="Segoe UI" w:cs="Segoe UI"/>
                <w:b/>
                <w:sz w:val="18"/>
                <w:szCs w:val="18"/>
                <w:lang w:val="fr-FR"/>
              </w:rPr>
              <w:t xml:space="preserve">: </w:t>
            </w:r>
            <w:r w:rsidRPr="00B915DA" w:rsidR="003279ED">
              <w:rPr>
                <w:rFonts w:ascii="Segoe UI" w:hAnsi="Segoe UI" w:cs="Segoe UI"/>
                <w:b/>
                <w:sz w:val="18"/>
                <w:szCs w:val="18"/>
                <w:lang w:val="fr-FR"/>
              </w:rPr>
              <w:t xml:space="preserve">         </w:t>
            </w:r>
          </w:p>
          <w:p w:rsidRPr="00B915DA" w:rsidR="00CA5740" w:rsidP="00727D2B" w:rsidRDefault="00CA5740" w14:paraId="056023F9" w14:textId="00B30010">
            <w:pPr>
              <w:tabs>
                <w:tab w:val="left" w:pos="-1440"/>
              </w:tabs>
              <w:rPr>
                <w:rFonts w:ascii="Segoe UI" w:hAnsi="Segoe UI" w:cs="Segoe UI"/>
                <w:sz w:val="18"/>
                <w:szCs w:val="18"/>
                <w:lang w:val="fr-FR"/>
              </w:rPr>
            </w:pPr>
          </w:p>
          <w:p w:rsidRPr="00B915DA" w:rsidR="00727D2B" w:rsidP="00C366B1" w:rsidRDefault="00727D2B" w14:paraId="5450BC5B" w14:textId="77777777">
            <w:pPr>
              <w:tabs>
                <w:tab w:val="left" w:pos="-1440"/>
              </w:tabs>
              <w:ind w:left="1440" w:hanging="1440"/>
              <w:rPr>
                <w:rFonts w:ascii="Segoe UI" w:hAnsi="Segoe UI" w:cs="Segoe UI"/>
                <w:b/>
                <w:sz w:val="18"/>
                <w:szCs w:val="18"/>
                <w:lang w:val="fr-FR"/>
              </w:rPr>
            </w:pPr>
          </w:p>
          <w:p w:rsidRPr="00B915DA" w:rsidR="00727D2B" w:rsidP="00C366B1" w:rsidRDefault="00727D2B" w14:paraId="3856D20A" w14:textId="77777777">
            <w:pPr>
              <w:tabs>
                <w:tab w:val="left" w:pos="-1440"/>
              </w:tabs>
              <w:ind w:left="1440" w:hanging="1440"/>
              <w:rPr>
                <w:rFonts w:ascii="Segoe UI" w:hAnsi="Segoe UI" w:cs="Segoe UI"/>
                <w:b/>
                <w:sz w:val="18"/>
                <w:szCs w:val="18"/>
                <w:lang w:val="fr-FR"/>
              </w:rPr>
            </w:pPr>
          </w:p>
          <w:p w:rsidRPr="00B915DA" w:rsidR="00CA5740" w:rsidP="00C366B1" w:rsidRDefault="00C366B1" w14:paraId="75C4A172" w14:textId="77777777">
            <w:pPr>
              <w:tabs>
                <w:tab w:val="left" w:pos="-1440"/>
              </w:tabs>
              <w:ind w:left="1440" w:hanging="1440"/>
              <w:rPr>
                <w:rFonts w:ascii="Segoe UI" w:hAnsi="Segoe UI" w:cs="Segoe UI"/>
                <w:b/>
                <w:sz w:val="18"/>
                <w:szCs w:val="18"/>
                <w:lang w:val="fr-FR"/>
              </w:rPr>
            </w:pPr>
            <w:r w:rsidRPr="00B915DA">
              <w:rPr>
                <w:rFonts w:ascii="Segoe UI" w:hAnsi="Segoe UI" w:cs="Segoe UI"/>
                <w:b/>
                <w:sz w:val="18"/>
                <w:szCs w:val="18"/>
                <w:lang w:val="fr-FR"/>
              </w:rPr>
              <w:t>DATE</w:t>
            </w:r>
            <w:r w:rsidRPr="00B915DA" w:rsidR="00AC6979">
              <w:rPr>
                <w:rFonts w:ascii="Segoe UI" w:hAnsi="Segoe UI" w:cs="Segoe UI"/>
                <w:b/>
                <w:sz w:val="18"/>
                <w:szCs w:val="18"/>
                <w:lang w:val="fr-FR"/>
              </w:rPr>
              <w:t xml:space="preserve"> </w:t>
            </w:r>
            <w:r w:rsidRPr="00B915DA">
              <w:rPr>
                <w:rFonts w:ascii="Segoe UI" w:hAnsi="Segoe UI" w:cs="Segoe UI"/>
                <w:b/>
                <w:sz w:val="18"/>
                <w:szCs w:val="18"/>
                <w:lang w:val="fr-FR"/>
              </w:rPr>
              <w:t>:</w:t>
            </w:r>
          </w:p>
        </w:tc>
      </w:tr>
    </w:tbl>
    <w:p w:rsidRPr="00B915DA" w:rsidR="0054405D" w:rsidP="00346D14" w:rsidRDefault="0054405D" w14:paraId="5626E242" w14:textId="77777777">
      <w:pPr>
        <w:keepNext/>
        <w:jc w:val="center"/>
        <w:outlineLvl w:val="0"/>
        <w:rPr>
          <w:rFonts w:ascii="Segoe UI" w:hAnsi="Segoe UI" w:cs="Segoe UI"/>
          <w:b/>
          <w:sz w:val="18"/>
          <w:szCs w:val="18"/>
          <w:lang w:val="fr-FR"/>
        </w:rPr>
      </w:pPr>
      <w:r w:rsidRPr="00B915DA">
        <w:rPr>
          <w:rFonts w:ascii="Segoe UI" w:hAnsi="Segoe UI" w:cs="Segoe UI"/>
          <w:b/>
          <w:sz w:val="18"/>
          <w:szCs w:val="18"/>
          <w:lang w:val="fr-FR"/>
        </w:rPr>
        <w:lastRenderedPageBreak/>
        <w:t>CONDITIONS GENERALES</w:t>
      </w:r>
    </w:p>
    <w:tbl>
      <w:tblPr>
        <w:tblStyle w:val="TableGrid2"/>
        <w:tblpPr w:leftFromText="180" w:rightFromText="180" w:vertAnchor="text" w:horzAnchor="margin" w:tblpXSpec="center" w:tblpY="213"/>
        <w:tblW w:w="10314" w:type="dxa"/>
        <w:tblLook w:val="01E0" w:firstRow="1" w:lastRow="1" w:firstColumn="1" w:lastColumn="1" w:noHBand="0" w:noVBand="0"/>
      </w:tblPr>
      <w:tblGrid>
        <w:gridCol w:w="10314"/>
      </w:tblGrid>
      <w:tr w:rsidRPr="00FA7F8B" w:rsidR="00A26393" w:rsidTr="40CECDEA" w14:paraId="1FF0C9DE" w14:textId="77777777">
        <w:trPr>
          <w:trHeight w:val="2510"/>
        </w:trPr>
        <w:tc>
          <w:tcPr>
            <w:tcW w:w="10314" w:type="dxa"/>
            <w:tcMar/>
          </w:tcPr>
          <w:p w:rsidRPr="00B915DA" w:rsidR="00A36595" w:rsidP="00EB39CE" w:rsidRDefault="00A26393" w14:paraId="2CC2F351" w14:textId="77777777">
            <w:pPr>
              <w:widowControl/>
              <w:numPr>
                <w:ilvl w:val="0"/>
                <w:numId w:val="27"/>
              </w:numPr>
              <w:contextualSpacing/>
              <w:rPr>
                <w:rFonts w:ascii="Segoe UI" w:hAnsi="Segoe UI" w:cs="Segoe UI"/>
                <w:sz w:val="18"/>
                <w:szCs w:val="18"/>
                <w:lang w:val="fr-FR"/>
              </w:rPr>
            </w:pPr>
            <w:r w:rsidRPr="00B915DA">
              <w:rPr>
                <w:rFonts w:ascii="Segoe UI" w:hAnsi="Segoe UI" w:cs="Segoe UI"/>
                <w:b/>
                <w:sz w:val="18"/>
                <w:szCs w:val="18"/>
                <w:lang w:val="fr-FR"/>
              </w:rPr>
              <w:t>But de la subvention</w:t>
            </w:r>
            <w:r w:rsidRPr="00B915DA" w:rsidR="0055051B">
              <w:rPr>
                <w:rFonts w:ascii="Segoe UI" w:hAnsi="Segoe UI" w:cs="Segoe UI"/>
                <w:b/>
                <w:sz w:val="18"/>
                <w:szCs w:val="18"/>
                <w:lang w:val="fr-FR"/>
              </w:rPr>
              <w:t xml:space="preserve"> </w:t>
            </w:r>
            <w:r w:rsidRPr="00B915DA" w:rsidR="00BF6ABC">
              <w:rPr>
                <w:rFonts w:ascii="Segoe UI" w:hAnsi="Segoe UI" w:cs="Segoe UI"/>
                <w:b/>
                <w:sz w:val="18"/>
                <w:szCs w:val="18"/>
                <w:lang w:val="fr-FR"/>
              </w:rPr>
              <w:t xml:space="preserve">: </w:t>
            </w:r>
          </w:p>
          <w:p w:rsidRPr="00B915DA" w:rsidR="00EB39CE" w:rsidP="00A36595" w:rsidRDefault="00880C79" w14:paraId="4DFD4623" w14:textId="5F9C4511">
            <w:pPr>
              <w:widowControl/>
              <w:ind w:left="360"/>
              <w:contextualSpacing/>
              <w:rPr>
                <w:rFonts w:ascii="Segoe UI" w:hAnsi="Segoe UI" w:cs="Segoe UI"/>
                <w:b/>
                <w:sz w:val="18"/>
                <w:szCs w:val="18"/>
                <w:lang w:val="fr-FR"/>
              </w:rPr>
            </w:pPr>
            <w:proofErr w:type="spellStart"/>
            <w:r w:rsidRPr="00B915DA">
              <w:rPr>
                <w:rFonts w:ascii="Segoe UI" w:hAnsi="Segoe UI" w:cs="Segoe UI"/>
                <w:b/>
                <w:sz w:val="18"/>
                <w:szCs w:val="18"/>
                <w:highlight w:val="yellow"/>
                <w:lang w:val="fr-FR"/>
              </w:rPr>
              <w:t>X</w:t>
            </w:r>
            <w:r w:rsidRPr="00B915DA" w:rsidR="007929CC">
              <w:rPr>
                <w:rFonts w:ascii="Segoe UI" w:hAnsi="Segoe UI" w:cs="Segoe UI"/>
                <w:b/>
                <w:sz w:val="18"/>
                <w:szCs w:val="18"/>
                <w:highlight w:val="yellow"/>
                <w:lang w:val="fr-FR"/>
              </w:rPr>
              <w:t>xxxxxxxxxxxxxxxxx</w:t>
            </w:r>
            <w:proofErr w:type="spellEnd"/>
          </w:p>
          <w:p w:rsidRPr="00B915DA" w:rsidR="00880C79" w:rsidP="00A36595" w:rsidRDefault="00880C79" w14:paraId="07BF7301" w14:textId="77777777">
            <w:pPr>
              <w:widowControl/>
              <w:ind w:left="360"/>
              <w:contextualSpacing/>
              <w:rPr>
                <w:rFonts w:ascii="Segoe UI" w:hAnsi="Segoe UI" w:cs="Segoe UI"/>
                <w:b/>
                <w:sz w:val="18"/>
                <w:szCs w:val="18"/>
                <w:lang w:val="fr-FR"/>
              </w:rPr>
            </w:pPr>
          </w:p>
          <w:p w:rsidR="00AF073A" w:rsidP="008A51FC" w:rsidRDefault="00D179B6" w14:paraId="594464E6" w14:textId="77777777">
            <w:pPr>
              <w:widowControl/>
              <w:numPr>
                <w:ilvl w:val="0"/>
                <w:numId w:val="27"/>
              </w:numPr>
              <w:contextualSpacing/>
              <w:jc w:val="both"/>
              <w:rPr>
                <w:rFonts w:ascii="Segoe UI" w:hAnsi="Segoe UI" w:cs="Segoe UI"/>
                <w:b/>
                <w:sz w:val="18"/>
                <w:szCs w:val="18"/>
                <w:lang w:val="fr-FR"/>
              </w:rPr>
            </w:pPr>
            <w:r w:rsidRPr="00B915DA">
              <w:rPr>
                <w:rFonts w:ascii="Segoe UI" w:hAnsi="Segoe UI" w:cs="Segoe UI"/>
                <w:b/>
                <w:sz w:val="18"/>
                <w:szCs w:val="18"/>
                <w:lang w:val="fr-FR"/>
              </w:rPr>
              <w:t>Période</w:t>
            </w:r>
            <w:r w:rsidRPr="00B915DA" w:rsidR="00A26393">
              <w:rPr>
                <w:rFonts w:ascii="Segoe UI" w:hAnsi="Segoe UI" w:cs="Segoe UI"/>
                <w:b/>
                <w:sz w:val="18"/>
                <w:szCs w:val="18"/>
                <w:lang w:val="fr-FR"/>
              </w:rPr>
              <w:t xml:space="preserve"> de performance : </w:t>
            </w:r>
          </w:p>
          <w:p w:rsidRPr="00B915DA" w:rsidR="00A26393" w:rsidP="00AF073A" w:rsidRDefault="00A26393" w14:paraId="08789325" w14:textId="7461714C">
            <w:pPr>
              <w:widowControl/>
              <w:ind w:left="360"/>
              <w:contextualSpacing/>
              <w:jc w:val="both"/>
              <w:rPr>
                <w:rFonts w:ascii="Segoe UI" w:hAnsi="Segoe UI" w:cs="Segoe UI"/>
                <w:b/>
                <w:sz w:val="18"/>
                <w:szCs w:val="18"/>
                <w:lang w:val="fr-FR"/>
              </w:rPr>
            </w:pPr>
            <w:r w:rsidRPr="00B915DA">
              <w:rPr>
                <w:rFonts w:ascii="Segoe UI" w:hAnsi="Segoe UI" w:cs="Segoe UI"/>
                <w:sz w:val="18"/>
                <w:szCs w:val="18"/>
                <w:lang w:val="fr-FR"/>
              </w:rPr>
              <w:t xml:space="preserve">La date effective de cet accord de subvention figure à l’article 2 de la fiche de subvention et la période de performance de cet accord est notée dans </w:t>
            </w:r>
            <w:r w:rsidRPr="00B915DA" w:rsidR="00AE1A9D">
              <w:rPr>
                <w:rFonts w:ascii="Segoe UI" w:hAnsi="Segoe UI" w:cs="Segoe UI"/>
                <w:sz w:val="18"/>
                <w:szCs w:val="18"/>
                <w:lang w:val="fr-FR"/>
              </w:rPr>
              <w:t>la section 3 de ladite fiche. Le montant obligé</w:t>
            </w:r>
            <w:r w:rsidRPr="00B915DA">
              <w:rPr>
                <w:rFonts w:ascii="Segoe UI" w:hAnsi="Segoe UI" w:cs="Segoe UI"/>
                <w:sz w:val="18"/>
                <w:szCs w:val="18"/>
                <w:lang w:val="fr-FR"/>
              </w:rPr>
              <w:t xml:space="preserve"> (section </w:t>
            </w:r>
            <w:r w:rsidRPr="00B915DA" w:rsidR="00AB7EBD">
              <w:rPr>
                <w:rFonts w:ascii="Segoe UI" w:hAnsi="Segoe UI" w:cs="Segoe UI"/>
                <w:sz w:val="18"/>
                <w:szCs w:val="18"/>
                <w:lang w:val="fr-FR"/>
              </w:rPr>
              <w:t>9</w:t>
            </w:r>
            <w:r w:rsidRPr="00B915DA">
              <w:rPr>
                <w:rFonts w:ascii="Segoe UI" w:hAnsi="Segoe UI" w:cs="Segoe UI"/>
                <w:sz w:val="18"/>
                <w:szCs w:val="18"/>
                <w:lang w:val="fr-FR"/>
              </w:rPr>
              <w:t xml:space="preserve"> de la fiche ci-dessus) est disponible en vue des dépenses programmatiques engagées à partir de la date de commencement envisagée et jusqu’à la date de c</w:t>
            </w:r>
            <w:r w:rsidRPr="00B915DA" w:rsidR="00FE1A59">
              <w:rPr>
                <w:rFonts w:ascii="Segoe UI" w:hAnsi="Segoe UI" w:cs="Segoe UI"/>
                <w:sz w:val="18"/>
                <w:szCs w:val="18"/>
                <w:lang w:val="fr-FR"/>
              </w:rPr>
              <w:t xml:space="preserve">lôture effective de cet accord.  </w:t>
            </w:r>
            <w:r w:rsidRPr="00B915DA">
              <w:rPr>
                <w:rFonts w:ascii="Segoe UI" w:hAnsi="Segoe UI" w:cs="Segoe UI"/>
                <w:sz w:val="18"/>
                <w:szCs w:val="18"/>
                <w:lang w:val="fr-FR"/>
              </w:rPr>
              <w:t>Le bénéficiaire accepte de commencer les activités du projet à la date d’entrée en vigueur de l’accord.</w:t>
            </w:r>
          </w:p>
          <w:p w:rsidRPr="00B915DA" w:rsidR="00A26393" w:rsidP="00FE6953" w:rsidRDefault="00A26393" w14:paraId="14B1B189" w14:textId="77777777">
            <w:pPr>
              <w:ind w:left="360"/>
              <w:contextualSpacing/>
              <w:rPr>
                <w:rFonts w:ascii="Segoe UI" w:hAnsi="Segoe UI" w:cs="Segoe UI"/>
                <w:b/>
                <w:sz w:val="18"/>
                <w:szCs w:val="18"/>
                <w:lang w:val="fr-FR"/>
              </w:rPr>
            </w:pPr>
          </w:p>
          <w:p w:rsidRPr="00B915DA" w:rsidR="00A26393" w:rsidP="00FE6953" w:rsidRDefault="00A26393" w14:paraId="7FF485FE" w14:textId="77777777">
            <w:pPr>
              <w:widowControl/>
              <w:numPr>
                <w:ilvl w:val="0"/>
                <w:numId w:val="27"/>
              </w:numPr>
              <w:contextualSpacing/>
              <w:rPr>
                <w:rFonts w:ascii="Segoe UI" w:hAnsi="Segoe UI" w:cs="Segoe UI"/>
                <w:b/>
                <w:sz w:val="18"/>
                <w:szCs w:val="18"/>
                <w:lang w:val="fr-FR"/>
              </w:rPr>
            </w:pPr>
            <w:r w:rsidRPr="00B915DA">
              <w:rPr>
                <w:rFonts w:ascii="Segoe UI" w:hAnsi="Segoe UI" w:eastAsia="Calibri" w:cs="Segoe UI"/>
                <w:b/>
                <w:bCs/>
                <w:sz w:val="18"/>
                <w:szCs w:val="18"/>
                <w:lang w:val="fr-FR"/>
              </w:rPr>
              <w:t>Montant de la subvention</w:t>
            </w:r>
          </w:p>
          <w:p w:rsidRPr="00B915DA" w:rsidR="00A26393" w:rsidP="00FE6953" w:rsidRDefault="00A26393" w14:paraId="62C56E70" w14:textId="77777777">
            <w:pPr>
              <w:rPr>
                <w:rFonts w:ascii="Segoe UI" w:hAnsi="Segoe UI" w:cs="Segoe UI"/>
                <w:b/>
                <w:sz w:val="18"/>
                <w:szCs w:val="18"/>
                <w:lang w:val="fr-FR"/>
              </w:rPr>
            </w:pPr>
          </w:p>
          <w:p w:rsidRPr="00B915DA" w:rsidR="00A26393" w:rsidP="00FE6953" w:rsidRDefault="00A26393" w14:paraId="4B2AA09E" w14:textId="0567B31A">
            <w:pPr>
              <w:widowControl/>
              <w:numPr>
                <w:ilvl w:val="0"/>
                <w:numId w:val="21"/>
              </w:numPr>
              <w:tabs>
                <w:tab w:val="center" w:pos="4320"/>
                <w:tab w:val="right" w:pos="8640"/>
              </w:tabs>
              <w:overflowPunct w:val="0"/>
              <w:autoSpaceDE w:val="0"/>
              <w:autoSpaceDN w:val="0"/>
              <w:adjustRightInd w:val="0"/>
              <w:spacing w:after="240"/>
              <w:textAlignment w:val="baseline"/>
              <w:rPr>
                <w:rFonts w:ascii="Segoe UI" w:hAnsi="Segoe UI" w:eastAsia="Calibri" w:cs="Segoe UI"/>
                <w:b/>
                <w:sz w:val="18"/>
                <w:szCs w:val="18"/>
                <w:lang w:val="fr-FR"/>
              </w:rPr>
            </w:pPr>
            <w:r w:rsidRPr="00B915DA">
              <w:rPr>
                <w:rFonts w:ascii="Segoe UI" w:hAnsi="Segoe UI" w:eastAsia="Calibri" w:cs="Segoe UI"/>
                <w:sz w:val="18"/>
                <w:szCs w:val="18"/>
                <w:lang w:val="fr-FR"/>
              </w:rPr>
              <w:t>L’obligation est de</w:t>
            </w:r>
            <w:r w:rsidRPr="00B915DA" w:rsidR="006539B6">
              <w:rPr>
                <w:rFonts w:ascii="Segoe UI" w:hAnsi="Segoe UI" w:eastAsia="Calibri" w:cs="Segoe UI"/>
                <w:sz w:val="18"/>
                <w:szCs w:val="18"/>
                <w:lang w:val="fr-FR"/>
              </w:rPr>
              <w:t xml:space="preserve"> </w:t>
            </w:r>
            <w:proofErr w:type="spellStart"/>
            <w:r w:rsidRPr="00B915DA" w:rsidR="007929CC">
              <w:rPr>
                <w:rFonts w:ascii="Segoe UI" w:hAnsi="Segoe UI" w:eastAsia="Calibri" w:cs="Segoe UI"/>
                <w:sz w:val="18"/>
                <w:szCs w:val="18"/>
                <w:highlight w:val="yellow"/>
                <w:lang w:val="fr-FR"/>
              </w:rPr>
              <w:t>xxxxxxxxxxxxx</w:t>
            </w:r>
            <w:proofErr w:type="spellEnd"/>
            <w:r w:rsidRPr="00B915DA" w:rsidR="007929CC">
              <w:rPr>
                <w:rFonts w:ascii="Segoe UI" w:hAnsi="Segoe UI" w:eastAsia="Calibri" w:cs="Segoe UI"/>
                <w:sz w:val="18"/>
                <w:szCs w:val="18"/>
                <w:lang w:val="fr-FR"/>
              </w:rPr>
              <w:t xml:space="preserve"> </w:t>
            </w:r>
            <w:r w:rsidRPr="00B915DA" w:rsidR="006738BB">
              <w:rPr>
                <w:rFonts w:ascii="Segoe UI" w:hAnsi="Segoe UI" w:eastAsia="Calibri" w:cs="Segoe UI"/>
                <w:b/>
                <w:sz w:val="18"/>
                <w:szCs w:val="18"/>
                <w:lang w:val="fr-FR"/>
              </w:rPr>
              <w:t>FCFA</w:t>
            </w:r>
          </w:p>
          <w:p w:rsidRPr="00B915DA" w:rsidR="00A26393" w:rsidP="00F1152A" w:rsidRDefault="00F1152A" w14:paraId="3D60B6C0" w14:textId="68C9B069">
            <w:pPr>
              <w:widowControl/>
              <w:numPr>
                <w:ilvl w:val="0"/>
                <w:numId w:val="21"/>
              </w:numPr>
              <w:tabs>
                <w:tab w:val="center" w:pos="4320"/>
                <w:tab w:val="right" w:pos="8640"/>
              </w:tabs>
              <w:overflowPunct w:val="0"/>
              <w:autoSpaceDE w:val="0"/>
              <w:autoSpaceDN w:val="0"/>
              <w:adjustRightInd w:val="0"/>
              <w:spacing w:after="240"/>
              <w:jc w:val="both"/>
              <w:textAlignment w:val="baseline"/>
              <w:rPr>
                <w:rFonts w:ascii="Segoe UI" w:hAnsi="Segoe UI" w:eastAsia="Calibri" w:cs="Segoe UI"/>
                <w:b/>
                <w:sz w:val="18"/>
                <w:szCs w:val="18"/>
                <w:lang w:val="fr-FR"/>
              </w:rPr>
            </w:pPr>
            <w:r w:rsidRPr="00B915DA">
              <w:rPr>
                <w:rFonts w:ascii="Segoe UI" w:hAnsi="Segoe UI" w:eastAsia="Calibri" w:cs="Segoe UI"/>
                <w:sz w:val="18"/>
                <w:szCs w:val="18"/>
                <w:lang w:val="fr-FR"/>
              </w:rPr>
              <w:t>L’Unité de Coordination du Partenariat de Ouagadougou (UCPO)</w:t>
            </w:r>
            <w:r w:rsidRPr="00B915DA" w:rsidR="00C71ACB">
              <w:rPr>
                <w:rFonts w:ascii="Segoe UI" w:hAnsi="Segoe UI" w:eastAsia="Calibri" w:cs="Segoe UI"/>
                <w:sz w:val="18"/>
                <w:szCs w:val="18"/>
                <w:lang w:val="fr-FR"/>
              </w:rPr>
              <w:t xml:space="preserve"> ne remboursera pas</w:t>
            </w:r>
            <w:r w:rsidRPr="00B915DA" w:rsidR="00A26393">
              <w:rPr>
                <w:rFonts w:ascii="Segoe UI" w:hAnsi="Segoe UI" w:eastAsia="Calibri" w:cs="Segoe UI"/>
                <w:sz w:val="18"/>
                <w:szCs w:val="18"/>
                <w:lang w:val="fr-FR"/>
              </w:rPr>
              <w:t xml:space="preserve"> le bénéficiaire pour toutes les dépenses dépassant le montant ayant été accordé. </w:t>
            </w:r>
          </w:p>
          <w:p w:rsidRPr="00B915DA" w:rsidR="00A26393" w:rsidP="00FE6953" w:rsidRDefault="00A26393" w14:paraId="424FA610" w14:textId="2B37B1E0">
            <w:pPr>
              <w:widowControl/>
              <w:numPr>
                <w:ilvl w:val="0"/>
                <w:numId w:val="21"/>
              </w:numPr>
              <w:tabs>
                <w:tab w:val="center" w:pos="4320"/>
                <w:tab w:val="right" w:pos="8640"/>
              </w:tabs>
              <w:overflowPunct w:val="0"/>
              <w:autoSpaceDE w:val="0"/>
              <w:autoSpaceDN w:val="0"/>
              <w:adjustRightInd w:val="0"/>
              <w:spacing w:after="240"/>
              <w:textAlignment w:val="baseline"/>
              <w:rPr>
                <w:rFonts w:ascii="Segoe UI" w:hAnsi="Segoe UI" w:eastAsia="Calibri" w:cs="Segoe UI"/>
                <w:b/>
                <w:sz w:val="18"/>
                <w:szCs w:val="18"/>
                <w:lang w:val="fr-FR"/>
              </w:rPr>
            </w:pPr>
            <w:r w:rsidRPr="00B915DA">
              <w:rPr>
                <w:rFonts w:ascii="Segoe UI" w:hAnsi="Segoe UI" w:eastAsia="Calibri" w:cs="Segoe UI"/>
                <w:sz w:val="18"/>
                <w:szCs w:val="18"/>
                <w:lang w:val="fr-FR"/>
              </w:rPr>
              <w:t>Le fin</w:t>
            </w:r>
            <w:r w:rsidRPr="00B915DA" w:rsidR="006738BB">
              <w:rPr>
                <w:rFonts w:ascii="Segoe UI" w:hAnsi="Segoe UI" w:eastAsia="Calibri" w:cs="Segoe UI"/>
                <w:sz w:val="18"/>
                <w:szCs w:val="18"/>
                <w:lang w:val="fr-FR"/>
              </w:rPr>
              <w:t xml:space="preserve">ancement octroyé par </w:t>
            </w:r>
            <w:r w:rsidRPr="00B915DA" w:rsidR="00F1152A">
              <w:rPr>
                <w:rFonts w:ascii="Segoe UI" w:hAnsi="Segoe UI" w:eastAsia="Calibri" w:cs="Segoe UI"/>
                <w:sz w:val="18"/>
                <w:szCs w:val="18"/>
                <w:lang w:val="fr-FR"/>
              </w:rPr>
              <w:t>l’UCPO</w:t>
            </w:r>
            <w:r w:rsidRPr="00B915DA" w:rsidR="00FE1A59">
              <w:rPr>
                <w:rFonts w:ascii="Segoe UI" w:hAnsi="Segoe UI" w:eastAsia="Calibri" w:cs="Segoe UI"/>
                <w:sz w:val="18"/>
                <w:szCs w:val="18"/>
                <w:lang w:val="fr-FR"/>
              </w:rPr>
              <w:t xml:space="preserve"> </w:t>
            </w:r>
            <w:r w:rsidRPr="00B915DA">
              <w:rPr>
                <w:rFonts w:ascii="Segoe UI" w:hAnsi="Segoe UI" w:eastAsia="Calibri" w:cs="Segoe UI"/>
                <w:sz w:val="18"/>
                <w:szCs w:val="18"/>
                <w:lang w:val="fr-FR"/>
              </w:rPr>
              <w:t>dépend de la disponibilité des fonds.</w:t>
            </w:r>
          </w:p>
          <w:p w:rsidRPr="00B915DA" w:rsidR="00A26393" w:rsidP="00F1152A" w:rsidRDefault="00A26393" w14:paraId="04A28424" w14:textId="77777777">
            <w:pPr>
              <w:widowControl/>
              <w:numPr>
                <w:ilvl w:val="0"/>
                <w:numId w:val="21"/>
              </w:numPr>
              <w:tabs>
                <w:tab w:val="center" w:pos="4320"/>
                <w:tab w:val="right" w:pos="8640"/>
              </w:tabs>
              <w:overflowPunct w:val="0"/>
              <w:autoSpaceDE w:val="0"/>
              <w:autoSpaceDN w:val="0"/>
              <w:adjustRightInd w:val="0"/>
              <w:spacing w:after="240"/>
              <w:jc w:val="both"/>
              <w:textAlignment w:val="baseline"/>
              <w:rPr>
                <w:rFonts w:ascii="Segoe UI" w:hAnsi="Segoe UI" w:eastAsia="Calibri" w:cs="Segoe UI"/>
                <w:b/>
                <w:sz w:val="18"/>
                <w:szCs w:val="18"/>
                <w:lang w:val="fr-FR"/>
              </w:rPr>
            </w:pPr>
            <w:r w:rsidRPr="00B915DA">
              <w:rPr>
                <w:rFonts w:ascii="Segoe UI" w:hAnsi="Segoe UI" w:eastAsia="Calibri" w:cs="Segoe UI"/>
                <w:sz w:val="18"/>
                <w:szCs w:val="18"/>
                <w:lang w:val="fr-FR"/>
              </w:rPr>
              <w:t xml:space="preserve">Le budget de la subvention est établi en </w:t>
            </w:r>
            <w:r w:rsidRPr="00B915DA" w:rsidR="00C71ACB">
              <w:rPr>
                <w:rFonts w:ascii="Segoe UI" w:hAnsi="Segoe UI" w:eastAsia="Calibri" w:cs="Segoe UI"/>
                <w:sz w:val="18"/>
                <w:szCs w:val="18"/>
                <w:lang w:val="fr-FR"/>
              </w:rPr>
              <w:t>FCFA</w:t>
            </w:r>
            <w:r w:rsidRPr="00B915DA">
              <w:rPr>
                <w:rFonts w:ascii="Segoe UI" w:hAnsi="Segoe UI" w:eastAsia="Calibri" w:cs="Segoe UI"/>
                <w:sz w:val="18"/>
                <w:szCs w:val="18"/>
                <w:lang w:val="fr-FR"/>
              </w:rPr>
              <w:t xml:space="preserve">. Les montants en devise locale </w:t>
            </w:r>
            <w:r w:rsidRPr="00B915DA" w:rsidR="00311FD3">
              <w:rPr>
                <w:rFonts w:ascii="Segoe UI" w:hAnsi="Segoe UI" w:eastAsia="Calibri" w:cs="Segoe UI"/>
                <w:sz w:val="18"/>
                <w:szCs w:val="18"/>
                <w:lang w:val="fr-FR"/>
              </w:rPr>
              <w:t>[Francs Guinéen (</w:t>
            </w:r>
            <w:r w:rsidRPr="00B915DA" w:rsidR="00C71ACB">
              <w:rPr>
                <w:rFonts w:ascii="Segoe UI" w:hAnsi="Segoe UI" w:eastAsia="Calibri" w:cs="Segoe UI"/>
                <w:sz w:val="18"/>
                <w:szCs w:val="18"/>
                <w:lang w:val="fr-FR"/>
              </w:rPr>
              <w:t>FG</w:t>
            </w:r>
            <w:r w:rsidRPr="00B915DA" w:rsidR="00311FD3">
              <w:rPr>
                <w:rFonts w:ascii="Segoe UI" w:hAnsi="Segoe UI" w:eastAsia="Calibri" w:cs="Segoe UI"/>
                <w:sz w:val="18"/>
                <w:szCs w:val="18"/>
                <w:lang w:val="fr-FR"/>
              </w:rPr>
              <w:t>)</w:t>
            </w:r>
            <w:r w:rsidRPr="00B915DA" w:rsidR="00C71ACB">
              <w:rPr>
                <w:rFonts w:ascii="Segoe UI" w:hAnsi="Segoe UI" w:eastAsia="Calibri" w:cs="Segoe UI"/>
                <w:sz w:val="18"/>
                <w:szCs w:val="18"/>
                <w:lang w:val="fr-FR"/>
              </w:rPr>
              <w:t xml:space="preserve"> ou </w:t>
            </w:r>
            <w:r w:rsidRPr="00B915DA" w:rsidR="00311FD3">
              <w:rPr>
                <w:rFonts w:ascii="Segoe UI" w:hAnsi="Segoe UI" w:eastAsia="Calibri" w:cs="Segoe UI"/>
                <w:sz w:val="18"/>
                <w:szCs w:val="18"/>
                <w:lang w:val="fr-FR"/>
              </w:rPr>
              <w:t>Ouguiya (</w:t>
            </w:r>
            <w:r w:rsidRPr="00B915DA" w:rsidR="00C71ACB">
              <w:rPr>
                <w:rFonts w:ascii="Segoe UI" w:hAnsi="Segoe UI" w:eastAsia="Calibri" w:cs="Segoe UI"/>
                <w:sz w:val="18"/>
                <w:szCs w:val="18"/>
                <w:lang w:val="fr-FR"/>
              </w:rPr>
              <w:t>UM</w:t>
            </w:r>
            <w:r w:rsidRPr="00B915DA" w:rsidR="00311FD3">
              <w:rPr>
                <w:rFonts w:ascii="Segoe UI" w:hAnsi="Segoe UI" w:eastAsia="Calibri" w:cs="Segoe UI"/>
                <w:sz w:val="18"/>
                <w:szCs w:val="18"/>
                <w:lang w:val="fr-FR"/>
              </w:rPr>
              <w:t>)</w:t>
            </w:r>
            <w:r w:rsidRPr="00B915DA" w:rsidR="00311FD3">
              <w:rPr>
                <w:rFonts w:ascii="Segoe UI" w:hAnsi="Segoe UI" w:eastAsia="Calibri" w:cs="Segoe UI"/>
                <w:sz w:val="20"/>
                <w:szCs w:val="18"/>
                <w:lang w:val="fr-FR"/>
              </w:rPr>
              <w:t>]</w:t>
            </w:r>
            <w:r w:rsidRPr="00B915DA">
              <w:rPr>
                <w:rFonts w:ascii="Segoe UI" w:hAnsi="Segoe UI" w:eastAsia="Calibri" w:cs="Segoe UI"/>
                <w:sz w:val="18"/>
                <w:szCs w:val="18"/>
                <w:lang w:val="fr-FR"/>
              </w:rPr>
              <w:t xml:space="preserve"> indiqués dans le budget y </w:t>
            </w:r>
            <w:r w:rsidRPr="00B915DA" w:rsidR="00C71ACB">
              <w:rPr>
                <w:rFonts w:ascii="Segoe UI" w:hAnsi="Segoe UI" w:eastAsia="Calibri" w:cs="Segoe UI"/>
                <w:sz w:val="18"/>
                <w:szCs w:val="18"/>
                <w:lang w:val="fr-FR"/>
              </w:rPr>
              <w:t>fig</w:t>
            </w:r>
            <w:r w:rsidRPr="00B915DA" w:rsidR="0055051B">
              <w:rPr>
                <w:rFonts w:ascii="Segoe UI" w:hAnsi="Segoe UI" w:eastAsia="Calibri" w:cs="Segoe UI"/>
                <w:sz w:val="18"/>
                <w:szCs w:val="18"/>
                <w:lang w:val="fr-FR"/>
              </w:rPr>
              <w:t>ur</w:t>
            </w:r>
            <w:r w:rsidRPr="00B915DA" w:rsidR="00C71ACB">
              <w:rPr>
                <w:rFonts w:ascii="Segoe UI" w:hAnsi="Segoe UI" w:eastAsia="Calibri" w:cs="Segoe UI"/>
                <w:sz w:val="18"/>
                <w:szCs w:val="18"/>
                <w:lang w:val="fr-FR"/>
              </w:rPr>
              <w:t>eront</w:t>
            </w:r>
            <w:r w:rsidRPr="00B915DA">
              <w:rPr>
                <w:rFonts w:ascii="Segoe UI" w:hAnsi="Segoe UI" w:eastAsia="Calibri" w:cs="Segoe UI"/>
                <w:sz w:val="18"/>
                <w:szCs w:val="18"/>
                <w:lang w:val="fr-FR"/>
              </w:rPr>
              <w:t xml:space="preserve"> à des fins d’illustrations et de planification. </w:t>
            </w:r>
          </w:p>
          <w:p w:rsidRPr="00B915DA" w:rsidR="00A26393" w:rsidP="00FE6953" w:rsidRDefault="002451C1" w14:paraId="69B401C3" w14:textId="77777777">
            <w:pPr>
              <w:widowControl/>
              <w:numPr>
                <w:ilvl w:val="0"/>
                <w:numId w:val="27"/>
              </w:numPr>
              <w:tabs>
                <w:tab w:val="center" w:pos="4320"/>
                <w:tab w:val="right" w:pos="8640"/>
              </w:tabs>
              <w:overflowPunct w:val="0"/>
              <w:autoSpaceDE w:val="0"/>
              <w:autoSpaceDN w:val="0"/>
              <w:adjustRightInd w:val="0"/>
              <w:spacing w:after="240"/>
              <w:contextualSpacing/>
              <w:textAlignment w:val="baseline"/>
              <w:rPr>
                <w:rFonts w:ascii="Segoe UI" w:hAnsi="Segoe UI" w:eastAsia="Calibri" w:cs="Segoe UI"/>
                <w:b/>
                <w:sz w:val="18"/>
                <w:szCs w:val="18"/>
                <w:lang w:val="fr-FR"/>
              </w:rPr>
            </w:pPr>
            <w:r w:rsidRPr="00B915DA">
              <w:rPr>
                <w:rFonts w:ascii="Segoe UI" w:hAnsi="Segoe UI" w:eastAsia="Calibri" w:cs="Segoe UI"/>
                <w:b/>
                <w:sz w:val="18"/>
                <w:szCs w:val="18"/>
                <w:lang w:val="fr-FR"/>
              </w:rPr>
              <w:t>Paiement</w:t>
            </w:r>
            <w:r w:rsidRPr="00B915DA" w:rsidR="00A7443C">
              <w:rPr>
                <w:rFonts w:ascii="Segoe UI" w:hAnsi="Segoe UI" w:eastAsia="Calibri" w:cs="Segoe UI"/>
                <w:b/>
                <w:sz w:val="18"/>
                <w:szCs w:val="18"/>
                <w:lang w:val="fr-FR"/>
              </w:rPr>
              <w:t xml:space="preserve"> </w:t>
            </w:r>
            <w:r w:rsidRPr="00B915DA" w:rsidR="008D103B">
              <w:rPr>
                <w:rFonts w:ascii="Segoe UI" w:hAnsi="Segoe UI" w:eastAsia="Calibri" w:cs="Segoe UI"/>
                <w:b/>
                <w:sz w:val="18"/>
                <w:szCs w:val="18"/>
                <w:lang w:val="fr-FR"/>
              </w:rPr>
              <w:t xml:space="preserve">et </w:t>
            </w:r>
            <w:r w:rsidRPr="00B915DA" w:rsidR="000A7EB6">
              <w:rPr>
                <w:rFonts w:ascii="Segoe UI" w:hAnsi="Segoe UI" w:eastAsia="Calibri" w:cs="Segoe UI"/>
                <w:b/>
                <w:sz w:val="18"/>
                <w:szCs w:val="18"/>
                <w:lang w:val="fr-FR"/>
              </w:rPr>
              <w:t>U</w:t>
            </w:r>
            <w:r w:rsidRPr="00B915DA" w:rsidR="008D103B">
              <w:rPr>
                <w:rFonts w:ascii="Segoe UI" w:hAnsi="Segoe UI" w:eastAsia="Calibri" w:cs="Segoe UI"/>
                <w:b/>
                <w:sz w:val="18"/>
                <w:szCs w:val="18"/>
                <w:lang w:val="fr-FR"/>
              </w:rPr>
              <w:t xml:space="preserve">tilisation des </w:t>
            </w:r>
            <w:r w:rsidRPr="00B915DA" w:rsidR="000A7EB6">
              <w:rPr>
                <w:rFonts w:ascii="Segoe UI" w:hAnsi="Segoe UI" w:eastAsia="Calibri" w:cs="Segoe UI"/>
                <w:b/>
                <w:sz w:val="18"/>
                <w:szCs w:val="18"/>
                <w:lang w:val="fr-FR"/>
              </w:rPr>
              <w:t>F</w:t>
            </w:r>
            <w:r w:rsidRPr="00B915DA" w:rsidR="008D103B">
              <w:rPr>
                <w:rFonts w:ascii="Segoe UI" w:hAnsi="Segoe UI" w:eastAsia="Calibri" w:cs="Segoe UI"/>
                <w:b/>
                <w:sz w:val="18"/>
                <w:szCs w:val="18"/>
                <w:lang w:val="fr-FR"/>
              </w:rPr>
              <w:t>onds</w:t>
            </w:r>
            <w:r w:rsidRPr="00B915DA" w:rsidR="00AC6979">
              <w:rPr>
                <w:rFonts w:ascii="Segoe UI" w:hAnsi="Segoe UI" w:eastAsia="Calibri" w:cs="Segoe UI"/>
                <w:b/>
                <w:sz w:val="18"/>
                <w:szCs w:val="18"/>
                <w:lang w:val="fr-FR"/>
              </w:rPr>
              <w:t xml:space="preserve"> </w:t>
            </w:r>
            <w:r w:rsidRPr="00B915DA" w:rsidR="00A26393">
              <w:rPr>
                <w:rFonts w:ascii="Segoe UI" w:hAnsi="Segoe UI" w:eastAsia="Calibri" w:cs="Segoe UI"/>
                <w:b/>
                <w:sz w:val="18"/>
                <w:szCs w:val="18"/>
                <w:lang w:val="fr-FR"/>
              </w:rPr>
              <w:t>:</w:t>
            </w:r>
          </w:p>
          <w:p w:rsidRPr="00B915DA" w:rsidR="00A26393" w:rsidP="00FE6953" w:rsidRDefault="00A26393" w14:paraId="39B487E2" w14:textId="77777777">
            <w:pPr>
              <w:widowControl/>
              <w:tabs>
                <w:tab w:val="center" w:pos="4320"/>
                <w:tab w:val="right" w:pos="8640"/>
              </w:tabs>
              <w:overflowPunct w:val="0"/>
              <w:autoSpaceDE w:val="0"/>
              <w:autoSpaceDN w:val="0"/>
              <w:adjustRightInd w:val="0"/>
              <w:spacing w:after="240"/>
              <w:ind w:left="360"/>
              <w:contextualSpacing/>
              <w:textAlignment w:val="baseline"/>
              <w:rPr>
                <w:rFonts w:ascii="Segoe UI" w:hAnsi="Segoe UI" w:eastAsia="Calibri" w:cs="Segoe UI"/>
                <w:b/>
                <w:sz w:val="18"/>
                <w:szCs w:val="18"/>
                <w:lang w:val="fr-FR"/>
              </w:rPr>
            </w:pPr>
          </w:p>
          <w:p w:rsidRPr="00FA7F8B" w:rsidR="00FE1A59" w:rsidP="40CECDEA" w:rsidRDefault="00A26393" w14:paraId="5DCDAE1C" w14:textId="77777777" w14:noSpellErr="1">
            <w:pPr>
              <w:widowControl w:val="1"/>
              <w:numPr>
                <w:ilvl w:val="0"/>
                <w:numId w:val="17"/>
              </w:numPr>
              <w:spacing/>
              <w:contextualSpacing/>
              <w:rPr>
                <w:rFonts w:ascii="Segoe UI" w:hAnsi="Segoe UI" w:cs="Segoe UI"/>
                <w:color w:val="000000"/>
                <w:sz w:val="18"/>
                <w:szCs w:val="18"/>
                <w:lang w:val="en-US"/>
              </w:rPr>
            </w:pPr>
            <w:r w:rsidRPr="40CECDEA" w:rsidR="00A26393">
              <w:rPr>
                <w:rFonts w:ascii="Segoe UI" w:hAnsi="Segoe UI" w:cs="Segoe UI"/>
                <w:color w:val="000000" w:themeColor="text1" w:themeTint="FF" w:themeShade="FF"/>
                <w:sz w:val="18"/>
                <w:szCs w:val="18"/>
                <w:lang w:val="en-US"/>
              </w:rPr>
              <w:t>Il s’agit d’une subvention à montant fixe</w:t>
            </w:r>
            <w:r w:rsidRPr="40CECDEA" w:rsidR="00FE1A59">
              <w:rPr>
                <w:rFonts w:ascii="Segoe UI" w:hAnsi="Segoe UI" w:cs="Segoe UI"/>
                <w:color w:val="000000" w:themeColor="text1" w:themeTint="FF" w:themeShade="FF"/>
                <w:sz w:val="18"/>
                <w:szCs w:val="18"/>
                <w:lang w:val="en-US"/>
              </w:rPr>
              <w:t xml:space="preserve">.  </w:t>
            </w:r>
          </w:p>
          <w:p w:rsidRPr="00B915DA" w:rsidR="002451C1" w:rsidP="002451C1" w:rsidRDefault="002451C1" w14:paraId="369D4D2D" w14:textId="77777777">
            <w:pPr>
              <w:widowControl/>
              <w:contextualSpacing/>
              <w:rPr>
                <w:rFonts w:ascii="Segoe UI" w:hAnsi="Segoe UI" w:cs="Segoe UI"/>
                <w:color w:val="000000"/>
                <w:sz w:val="18"/>
                <w:szCs w:val="18"/>
                <w:lang w:val="fr-FR"/>
              </w:rPr>
            </w:pPr>
          </w:p>
          <w:p w:rsidRPr="00B915DA" w:rsidR="00A7443C" w:rsidP="00A7443C" w:rsidRDefault="00B22B08" w14:paraId="4BA68B7E" w14:textId="4ABCEFDF">
            <w:pPr>
              <w:widowControl/>
              <w:numPr>
                <w:ilvl w:val="0"/>
                <w:numId w:val="17"/>
              </w:numPr>
              <w:contextualSpacing/>
              <w:rPr>
                <w:rFonts w:ascii="Segoe UI" w:hAnsi="Segoe UI" w:cs="Segoe UI"/>
                <w:color w:val="000000"/>
                <w:sz w:val="18"/>
                <w:szCs w:val="18"/>
                <w:lang w:val="fr-FR"/>
              </w:rPr>
            </w:pPr>
            <w:r w:rsidRPr="00B915DA">
              <w:rPr>
                <w:rFonts w:ascii="Segoe UI" w:hAnsi="Segoe UI" w:cs="Segoe UI"/>
                <w:color w:val="000000"/>
                <w:sz w:val="18"/>
                <w:szCs w:val="18"/>
                <w:lang w:val="fr-FR"/>
              </w:rPr>
              <w:t>L</w:t>
            </w:r>
            <w:r w:rsidRPr="00B915DA" w:rsidR="008D103B">
              <w:rPr>
                <w:rFonts w:ascii="Segoe UI" w:hAnsi="Segoe UI" w:cs="Segoe UI"/>
                <w:color w:val="000000"/>
                <w:sz w:val="18"/>
                <w:szCs w:val="18"/>
                <w:lang w:val="fr-FR"/>
              </w:rPr>
              <w:t>es fonds fournis sous l’Accord (« Fonds de Subventions »)</w:t>
            </w:r>
            <w:r w:rsidRPr="00B915DA">
              <w:rPr>
                <w:rFonts w:ascii="Segoe UI" w:hAnsi="Segoe UI" w:cs="Segoe UI"/>
                <w:color w:val="000000"/>
                <w:sz w:val="18"/>
                <w:szCs w:val="18"/>
                <w:lang w:val="fr-FR"/>
              </w:rPr>
              <w:t xml:space="preserve"> ne doivent pas être utilisés</w:t>
            </w:r>
            <w:r w:rsidRPr="00B915DA" w:rsidR="008D103B">
              <w:rPr>
                <w:rFonts w:ascii="Segoe UI" w:hAnsi="Segoe UI" w:cs="Segoe UI"/>
                <w:color w:val="000000"/>
                <w:sz w:val="18"/>
                <w:szCs w:val="18"/>
                <w:lang w:val="fr-FR"/>
              </w:rPr>
              <w:t xml:space="preserve"> pour quelqu</w:t>
            </w:r>
            <w:r w:rsidRPr="00B915DA" w:rsidR="000A7EB6">
              <w:rPr>
                <w:rFonts w:ascii="Segoe UI" w:hAnsi="Segoe UI" w:cs="Segoe UI"/>
                <w:color w:val="000000"/>
                <w:sz w:val="18"/>
                <w:szCs w:val="18"/>
                <w:lang w:val="fr-FR"/>
              </w:rPr>
              <w:t xml:space="preserve">e </w:t>
            </w:r>
            <w:r w:rsidRPr="00B915DA" w:rsidR="002451C1">
              <w:rPr>
                <w:rFonts w:ascii="Segoe UI" w:hAnsi="Segoe UI" w:cs="Segoe UI"/>
                <w:color w:val="000000"/>
                <w:sz w:val="18"/>
                <w:szCs w:val="18"/>
                <w:lang w:val="fr-FR"/>
              </w:rPr>
              <w:t>usage que</w:t>
            </w:r>
            <w:r w:rsidRPr="00B915DA" w:rsidR="008D103B">
              <w:rPr>
                <w:rFonts w:ascii="Segoe UI" w:hAnsi="Segoe UI" w:cs="Segoe UI"/>
                <w:color w:val="000000"/>
                <w:sz w:val="18"/>
                <w:szCs w:val="18"/>
                <w:lang w:val="fr-FR"/>
              </w:rPr>
              <w:t xml:space="preserve"> ce soit, en dehors du Projet</w:t>
            </w:r>
            <w:r w:rsidRPr="00B915DA" w:rsidR="00311FD3">
              <w:rPr>
                <w:rFonts w:ascii="Segoe UI" w:hAnsi="Segoe UI" w:cs="Segoe UI"/>
                <w:color w:val="000000"/>
                <w:sz w:val="18"/>
                <w:szCs w:val="18"/>
                <w:lang w:val="fr-FR"/>
              </w:rPr>
              <w:t xml:space="preserve"> soumis et validé par le comité de sélection</w:t>
            </w:r>
            <w:r w:rsidRPr="00B915DA" w:rsidR="008D103B">
              <w:rPr>
                <w:rFonts w:ascii="Segoe UI" w:hAnsi="Segoe UI" w:cs="Segoe UI"/>
                <w:color w:val="000000"/>
                <w:sz w:val="18"/>
                <w:szCs w:val="18"/>
                <w:lang w:val="fr-FR"/>
              </w:rPr>
              <w:t>.</w:t>
            </w:r>
          </w:p>
          <w:p w:rsidRPr="00B915DA" w:rsidR="00FE1A59" w:rsidP="00FE1A59" w:rsidRDefault="00FE1A59" w14:paraId="4F4239F0" w14:textId="77777777">
            <w:pPr>
              <w:widowControl/>
              <w:ind w:left="360"/>
              <w:contextualSpacing/>
              <w:rPr>
                <w:rFonts w:ascii="Segoe UI" w:hAnsi="Segoe UI" w:cs="Segoe UI"/>
                <w:color w:val="000000"/>
                <w:sz w:val="18"/>
                <w:szCs w:val="18"/>
                <w:lang w:val="fr-FR"/>
              </w:rPr>
            </w:pPr>
          </w:p>
          <w:p w:rsidRPr="00B915DA" w:rsidR="00FE1A59" w:rsidP="00F1152A" w:rsidRDefault="00FE1A59" w14:paraId="3AB58BDF" w14:textId="41E5DEDE">
            <w:pPr>
              <w:widowControl/>
              <w:numPr>
                <w:ilvl w:val="0"/>
                <w:numId w:val="17"/>
              </w:numPr>
              <w:contextualSpacing/>
              <w:jc w:val="both"/>
              <w:rPr>
                <w:rFonts w:ascii="Segoe UI" w:hAnsi="Segoe UI" w:cs="Segoe UI"/>
                <w:color w:val="000000"/>
                <w:sz w:val="18"/>
                <w:szCs w:val="18"/>
                <w:lang w:val="fr-FR"/>
              </w:rPr>
            </w:pPr>
            <w:r w:rsidRPr="00B915DA">
              <w:rPr>
                <w:rFonts w:ascii="Segoe UI" w:hAnsi="Segoe UI" w:cs="Segoe UI"/>
                <w:color w:val="000000"/>
                <w:sz w:val="18"/>
                <w:szCs w:val="18"/>
                <w:lang w:val="fr-FR"/>
              </w:rPr>
              <w:t>Le</w:t>
            </w:r>
            <w:r w:rsidRPr="00B915DA" w:rsidR="00B22B08">
              <w:rPr>
                <w:rFonts w:ascii="Segoe UI" w:hAnsi="Segoe UI" w:cs="Segoe UI"/>
                <w:color w:val="000000"/>
                <w:sz w:val="18"/>
                <w:szCs w:val="18"/>
                <w:lang w:val="fr-FR"/>
              </w:rPr>
              <w:t xml:space="preserve">s fonds sera géré par le service administratif et financier de </w:t>
            </w:r>
            <w:r w:rsidRPr="00B915DA" w:rsidR="00F1152A">
              <w:rPr>
                <w:rFonts w:ascii="Segoe UI" w:hAnsi="Segoe UI" w:cs="Segoe UI"/>
                <w:color w:val="000000"/>
                <w:sz w:val="18"/>
                <w:szCs w:val="18"/>
                <w:lang w:val="fr-FR"/>
              </w:rPr>
              <w:t>Speak Up Africa (qui est l’hôte institutionnel de l’UCPO)</w:t>
            </w:r>
            <w:r w:rsidRPr="00B915DA" w:rsidR="00B22B08">
              <w:rPr>
                <w:rFonts w:ascii="Segoe UI" w:hAnsi="Segoe UI" w:cs="Segoe UI"/>
                <w:color w:val="000000"/>
                <w:sz w:val="18"/>
                <w:szCs w:val="18"/>
                <w:lang w:val="fr-FR"/>
              </w:rPr>
              <w:t xml:space="preserve"> et l’ensemble des décaissements sera effectué par ce même service selon le budget mis en annexe de cet accord.</w:t>
            </w:r>
            <w:r w:rsidRPr="00B915DA">
              <w:rPr>
                <w:rFonts w:ascii="Segoe UI" w:hAnsi="Segoe UI" w:cs="Segoe UI"/>
                <w:color w:val="000000"/>
                <w:sz w:val="18"/>
                <w:szCs w:val="18"/>
                <w:lang w:val="fr-FR"/>
              </w:rPr>
              <w:t xml:space="preserve">  </w:t>
            </w:r>
          </w:p>
          <w:p w:rsidRPr="00B915DA" w:rsidR="00FE1A59" w:rsidP="00FE1A59" w:rsidRDefault="00FE1A59" w14:paraId="61C3C220" w14:textId="77777777">
            <w:pPr>
              <w:pStyle w:val="ListParagraph"/>
              <w:rPr>
                <w:rFonts w:ascii="Segoe UI" w:hAnsi="Segoe UI" w:cs="Segoe UI"/>
                <w:color w:val="000000"/>
                <w:sz w:val="18"/>
                <w:szCs w:val="18"/>
                <w:lang w:val="fr-FR"/>
              </w:rPr>
            </w:pPr>
          </w:p>
          <w:p w:rsidRPr="001A07BB" w:rsidR="00A7443C" w:rsidP="00F1152A" w:rsidRDefault="00A26393" w14:paraId="1A685AFB" w14:textId="1A228E03">
            <w:pPr>
              <w:widowControl/>
              <w:numPr>
                <w:ilvl w:val="0"/>
                <w:numId w:val="17"/>
              </w:numPr>
              <w:tabs>
                <w:tab w:val="left" w:pos="720"/>
              </w:tabs>
              <w:contextualSpacing/>
              <w:jc w:val="both"/>
              <w:rPr>
                <w:rFonts w:ascii="Segoe UI" w:hAnsi="Segoe UI" w:cs="Segoe UI"/>
                <w:sz w:val="18"/>
                <w:szCs w:val="18"/>
                <w:lang w:val="fr-FR"/>
              </w:rPr>
            </w:pPr>
            <w:r w:rsidRPr="00B915DA">
              <w:rPr>
                <w:rFonts w:ascii="Segoe UI" w:hAnsi="Segoe UI" w:cs="Segoe UI"/>
                <w:color w:val="000000"/>
                <w:sz w:val="18"/>
                <w:szCs w:val="18"/>
                <w:lang w:val="fr-FR"/>
              </w:rPr>
              <w:t xml:space="preserve">Le bénéficiaire n’entreprendra aucune démarche à l’encontre </w:t>
            </w:r>
            <w:r w:rsidRPr="00B915DA" w:rsidR="00F1152A">
              <w:rPr>
                <w:rFonts w:ascii="Segoe UI" w:hAnsi="Segoe UI" w:eastAsia="Calibri" w:cs="Segoe UI"/>
                <w:sz w:val="18"/>
                <w:szCs w:val="18"/>
                <w:lang w:val="fr-FR"/>
              </w:rPr>
              <w:t>de l’UCPO ou de Speak Up Africa</w:t>
            </w:r>
            <w:r w:rsidRPr="00B915DA" w:rsidR="00FE1A59">
              <w:rPr>
                <w:rFonts w:ascii="Segoe UI" w:hAnsi="Segoe UI" w:eastAsia="Calibri" w:cs="Segoe UI"/>
                <w:sz w:val="18"/>
                <w:szCs w:val="18"/>
                <w:lang w:val="fr-FR"/>
              </w:rPr>
              <w:t xml:space="preserve"> </w:t>
            </w:r>
            <w:r w:rsidRPr="00B915DA">
              <w:rPr>
                <w:rFonts w:ascii="Segoe UI" w:hAnsi="Segoe UI" w:cs="Segoe UI"/>
                <w:color w:val="000000"/>
                <w:sz w:val="18"/>
                <w:szCs w:val="18"/>
                <w:lang w:val="fr-FR"/>
              </w:rPr>
              <w:t xml:space="preserve">après </w:t>
            </w:r>
            <w:r w:rsidRPr="00B915DA" w:rsidR="00B22B08">
              <w:rPr>
                <w:rFonts w:ascii="Segoe UI" w:hAnsi="Segoe UI" w:cs="Segoe UI"/>
                <w:color w:val="000000"/>
                <w:sz w:val="18"/>
                <w:szCs w:val="18"/>
                <w:lang w:val="fr-FR"/>
              </w:rPr>
              <w:t>notification de la clôture de la subvention</w:t>
            </w:r>
            <w:r w:rsidRPr="00B915DA">
              <w:rPr>
                <w:rFonts w:ascii="Segoe UI" w:hAnsi="Segoe UI" w:cs="Segoe UI"/>
                <w:color w:val="000000"/>
                <w:sz w:val="18"/>
                <w:szCs w:val="18"/>
                <w:lang w:val="fr-FR"/>
              </w:rPr>
              <w:t>.</w:t>
            </w:r>
          </w:p>
          <w:p w:rsidR="001A07BB" w:rsidP="001A07BB" w:rsidRDefault="001A07BB" w14:paraId="0BE21FE1" w14:textId="77777777">
            <w:pPr>
              <w:pStyle w:val="ListParagraph"/>
              <w:rPr>
                <w:rFonts w:ascii="Segoe UI" w:hAnsi="Segoe UI" w:cs="Segoe UI"/>
                <w:sz w:val="18"/>
                <w:szCs w:val="18"/>
                <w:lang w:val="fr-FR"/>
              </w:rPr>
            </w:pPr>
          </w:p>
          <w:p w:rsidRPr="00785E85" w:rsidR="000C30B2" w:rsidP="00785E85" w:rsidRDefault="004929B2" w14:paraId="69F447A3" w14:textId="679DCEE5">
            <w:pPr>
              <w:widowControl/>
              <w:numPr>
                <w:ilvl w:val="0"/>
                <w:numId w:val="17"/>
              </w:numPr>
              <w:tabs>
                <w:tab w:val="left" w:pos="720"/>
              </w:tabs>
              <w:contextualSpacing/>
              <w:jc w:val="both"/>
              <w:rPr>
                <w:rFonts w:ascii="Segoe UI" w:hAnsi="Segoe UI" w:cs="Segoe UI"/>
                <w:sz w:val="18"/>
                <w:szCs w:val="18"/>
                <w:lang w:val="fr-FR"/>
              </w:rPr>
            </w:pPr>
            <w:r>
              <w:rPr>
                <w:rFonts w:ascii="Segoe UI" w:hAnsi="Segoe UI" w:cs="Segoe UI"/>
                <w:sz w:val="18"/>
                <w:szCs w:val="18"/>
                <w:lang w:val="fr-FR"/>
              </w:rPr>
              <w:t xml:space="preserve">Les fonds seront décaissés </w:t>
            </w:r>
            <w:r w:rsidR="000C30B2">
              <w:rPr>
                <w:rFonts w:ascii="Segoe UI" w:hAnsi="Segoe UI" w:cs="Segoe UI"/>
                <w:sz w:val="18"/>
                <w:szCs w:val="18"/>
                <w:lang w:val="fr-FR"/>
              </w:rPr>
              <w:t xml:space="preserve">suivant le calendrier ci-dessous : </w:t>
            </w:r>
          </w:p>
          <w:p w:rsidRPr="00785E85" w:rsidR="00785E85" w:rsidP="00785E85" w:rsidRDefault="00785E85" w14:paraId="7E0FD003" w14:textId="77777777">
            <w:pPr>
              <w:pStyle w:val="ListParagraph"/>
              <w:widowControl/>
              <w:numPr>
                <w:ilvl w:val="0"/>
                <w:numId w:val="33"/>
              </w:numPr>
              <w:tabs>
                <w:tab w:val="left" w:pos="720"/>
              </w:tabs>
              <w:jc w:val="both"/>
              <w:rPr>
                <w:rFonts w:ascii="Segoe UI" w:hAnsi="Segoe UI" w:cs="Segoe UI"/>
                <w:sz w:val="18"/>
                <w:szCs w:val="18"/>
                <w:lang w:val="fr-FR"/>
              </w:rPr>
            </w:pPr>
            <w:r w:rsidRPr="00785E85">
              <w:rPr>
                <w:rFonts w:ascii="Segoe UI" w:hAnsi="Segoe UI" w:cs="Segoe UI"/>
                <w:b/>
                <w:bCs/>
                <w:sz w:val="18"/>
                <w:szCs w:val="18"/>
                <w:lang w:val="fr-FR"/>
              </w:rPr>
              <w:t>70%</w:t>
            </w:r>
            <w:r w:rsidRPr="00785E85">
              <w:rPr>
                <w:rFonts w:ascii="Segoe UI" w:hAnsi="Segoe UI" w:cs="Segoe UI"/>
                <w:sz w:val="18"/>
                <w:szCs w:val="18"/>
                <w:lang w:val="fr-FR"/>
              </w:rPr>
              <w:t xml:space="preserve"> du montant de la subvention, soit </w:t>
            </w:r>
            <w:proofErr w:type="spellStart"/>
            <w:r w:rsidRPr="00785E85">
              <w:rPr>
                <w:rFonts w:ascii="Segoe UI" w:hAnsi="Segoe UI" w:cs="Segoe UI"/>
                <w:b/>
                <w:bCs/>
                <w:sz w:val="18"/>
                <w:szCs w:val="18"/>
                <w:highlight w:val="yellow"/>
                <w:lang w:val="fr-FR"/>
              </w:rPr>
              <w:t>xxxxxxxxxxx</w:t>
            </w:r>
            <w:proofErr w:type="spellEnd"/>
            <w:r w:rsidRPr="00785E85">
              <w:rPr>
                <w:rFonts w:ascii="Segoe UI" w:hAnsi="Segoe UI" w:cs="Segoe UI"/>
                <w:sz w:val="18"/>
                <w:szCs w:val="18"/>
                <w:lang w:val="fr-FR"/>
              </w:rPr>
              <w:t xml:space="preserve"> FCFA à la signature de la convention ;</w:t>
            </w:r>
          </w:p>
          <w:p w:rsidRPr="000C30B2" w:rsidR="000C30B2" w:rsidP="00785E85" w:rsidRDefault="00785E85" w14:paraId="5D38DFF3" w14:textId="6D5C0F3C">
            <w:pPr>
              <w:pStyle w:val="ListParagraph"/>
              <w:widowControl/>
              <w:numPr>
                <w:ilvl w:val="0"/>
                <w:numId w:val="33"/>
              </w:numPr>
              <w:tabs>
                <w:tab w:val="left" w:pos="720"/>
              </w:tabs>
              <w:jc w:val="both"/>
              <w:rPr>
                <w:rFonts w:ascii="Segoe UI" w:hAnsi="Segoe UI" w:cs="Segoe UI"/>
                <w:sz w:val="18"/>
                <w:szCs w:val="18"/>
                <w:lang w:val="fr-FR"/>
              </w:rPr>
            </w:pPr>
            <w:r w:rsidRPr="00785E85">
              <w:rPr>
                <w:rFonts w:ascii="Segoe UI" w:hAnsi="Segoe UI" w:cs="Segoe UI"/>
                <w:b/>
                <w:bCs/>
                <w:sz w:val="18"/>
                <w:szCs w:val="18"/>
                <w:lang w:val="fr-FR"/>
              </w:rPr>
              <w:t>30%</w:t>
            </w:r>
            <w:r w:rsidRPr="00785E85">
              <w:rPr>
                <w:rFonts w:ascii="Segoe UI" w:hAnsi="Segoe UI" w:cs="Segoe UI"/>
                <w:sz w:val="18"/>
                <w:szCs w:val="18"/>
                <w:lang w:val="fr-FR"/>
              </w:rPr>
              <w:t xml:space="preserve"> du montant de la subvention, soit </w:t>
            </w:r>
            <w:proofErr w:type="spellStart"/>
            <w:r w:rsidRPr="00785E85">
              <w:rPr>
                <w:rFonts w:ascii="Segoe UI" w:hAnsi="Segoe UI" w:cs="Segoe UI"/>
                <w:b/>
                <w:bCs/>
                <w:sz w:val="18"/>
                <w:szCs w:val="18"/>
                <w:highlight w:val="yellow"/>
                <w:lang w:val="fr-FR"/>
              </w:rPr>
              <w:t>xxxxxxxxxxx</w:t>
            </w:r>
            <w:proofErr w:type="spellEnd"/>
            <w:r w:rsidRPr="00785E85">
              <w:rPr>
                <w:rFonts w:ascii="Segoe UI" w:hAnsi="Segoe UI" w:cs="Segoe UI"/>
                <w:sz w:val="18"/>
                <w:szCs w:val="18"/>
                <w:lang w:val="fr-FR"/>
              </w:rPr>
              <w:t xml:space="preserve"> FCFA après réception et </w:t>
            </w:r>
            <w:r>
              <w:rPr>
                <w:rFonts w:ascii="Segoe UI" w:hAnsi="Segoe UI" w:cs="Segoe UI"/>
                <w:sz w:val="18"/>
                <w:szCs w:val="18"/>
                <w:lang w:val="fr-FR"/>
              </w:rPr>
              <w:t xml:space="preserve">validation </w:t>
            </w:r>
            <w:r w:rsidRPr="00785E85">
              <w:rPr>
                <w:rFonts w:ascii="Segoe UI" w:hAnsi="Segoe UI" w:cs="Segoe UI"/>
                <w:sz w:val="18"/>
                <w:szCs w:val="18"/>
                <w:lang w:val="fr-FR"/>
              </w:rPr>
              <w:t>du rapport programmatique et Financer</w:t>
            </w:r>
            <w:r>
              <w:rPr>
                <w:rFonts w:ascii="Segoe UI" w:hAnsi="Segoe UI" w:cs="Segoe UI"/>
                <w:sz w:val="18"/>
                <w:szCs w:val="18"/>
                <w:lang w:val="fr-FR"/>
              </w:rPr>
              <w:t xml:space="preserve"> par l’UCPO.</w:t>
            </w:r>
          </w:p>
          <w:p w:rsidRPr="00B915DA" w:rsidR="00A26393" w:rsidP="00FE6953" w:rsidRDefault="00A26393" w14:paraId="3077050F" w14:textId="77777777">
            <w:pPr>
              <w:tabs>
                <w:tab w:val="left" w:pos="720"/>
              </w:tabs>
              <w:ind w:left="360"/>
              <w:contextualSpacing/>
              <w:rPr>
                <w:rFonts w:ascii="Segoe UI" w:hAnsi="Segoe UI" w:cs="Segoe UI"/>
                <w:sz w:val="18"/>
                <w:szCs w:val="18"/>
                <w:lang w:val="fr-FR"/>
              </w:rPr>
            </w:pPr>
          </w:p>
          <w:p w:rsidR="00D03224" w:rsidP="00884AE1" w:rsidRDefault="00A26393" w14:paraId="4CCA7A41" w14:textId="77777777">
            <w:pPr>
              <w:keepNext/>
              <w:widowControl/>
              <w:numPr>
                <w:ilvl w:val="0"/>
                <w:numId w:val="27"/>
              </w:numPr>
              <w:contextualSpacing/>
              <w:jc w:val="both"/>
              <w:outlineLvl w:val="2"/>
              <w:rPr>
                <w:rFonts w:ascii="Segoe UI" w:hAnsi="Segoe UI" w:cs="Segoe UI"/>
                <w:b/>
                <w:bCs/>
                <w:sz w:val="18"/>
                <w:szCs w:val="18"/>
                <w:lang w:val="fr-FR"/>
              </w:rPr>
            </w:pPr>
            <w:r w:rsidRPr="00B915DA">
              <w:rPr>
                <w:rFonts w:ascii="Segoe UI" w:hAnsi="Segoe UI" w:cs="Segoe UI"/>
                <w:b/>
                <w:bCs/>
                <w:sz w:val="18"/>
                <w:szCs w:val="18"/>
                <w:lang w:val="fr-FR"/>
              </w:rPr>
              <w:t xml:space="preserve">Préparation des rapports : </w:t>
            </w:r>
          </w:p>
          <w:p w:rsidRPr="00B915DA" w:rsidR="00A26393" w:rsidP="00D03224" w:rsidRDefault="00A26393" w14:paraId="6109DAED" w14:textId="00169801">
            <w:pPr>
              <w:keepNext/>
              <w:widowControl/>
              <w:ind w:left="360"/>
              <w:contextualSpacing/>
              <w:jc w:val="both"/>
              <w:outlineLvl w:val="2"/>
              <w:rPr>
                <w:rFonts w:ascii="Segoe UI" w:hAnsi="Segoe UI" w:cs="Segoe UI"/>
                <w:b/>
                <w:bCs/>
                <w:sz w:val="18"/>
                <w:szCs w:val="18"/>
                <w:lang w:val="fr-FR"/>
              </w:rPr>
            </w:pPr>
            <w:r w:rsidRPr="00B915DA">
              <w:rPr>
                <w:rFonts w:ascii="Segoe UI" w:hAnsi="Segoe UI" w:cs="Segoe UI"/>
                <w:sz w:val="18"/>
                <w:szCs w:val="18"/>
                <w:lang w:val="fr-FR"/>
              </w:rPr>
              <w:t xml:space="preserve">Le bénéficiaire devra fournir </w:t>
            </w:r>
            <w:r w:rsidR="00E76BC0">
              <w:rPr>
                <w:rFonts w:ascii="Segoe UI" w:hAnsi="Segoe UI" w:cs="Segoe UI"/>
                <w:sz w:val="18"/>
                <w:szCs w:val="18"/>
                <w:lang w:val="fr-FR"/>
              </w:rPr>
              <w:t xml:space="preserve">un </w:t>
            </w:r>
            <w:r w:rsidRPr="00B915DA" w:rsidR="00E76BC0">
              <w:rPr>
                <w:rFonts w:ascii="Segoe UI" w:hAnsi="Segoe UI" w:cs="Segoe UI"/>
                <w:sz w:val="18"/>
                <w:szCs w:val="18"/>
                <w:lang w:val="fr-FR"/>
              </w:rPr>
              <w:t>rapport</w:t>
            </w:r>
            <w:r w:rsidRPr="00B915DA">
              <w:rPr>
                <w:rFonts w:ascii="Segoe UI" w:hAnsi="Segoe UI" w:cs="Segoe UI"/>
                <w:sz w:val="18"/>
                <w:szCs w:val="18"/>
                <w:lang w:val="fr-FR"/>
              </w:rPr>
              <w:t xml:space="preserve"> </w:t>
            </w:r>
            <w:r w:rsidR="00E76BC0">
              <w:rPr>
                <w:rFonts w:ascii="Segoe UI" w:hAnsi="Segoe UI" w:cs="Segoe UI"/>
                <w:sz w:val="18"/>
                <w:szCs w:val="18"/>
                <w:lang w:val="fr-FR"/>
              </w:rPr>
              <w:t xml:space="preserve">d’activité et un </w:t>
            </w:r>
            <w:r w:rsidR="008A40C3">
              <w:rPr>
                <w:rFonts w:ascii="Segoe UI" w:hAnsi="Segoe UI" w:cs="Segoe UI"/>
                <w:sz w:val="18"/>
                <w:szCs w:val="18"/>
                <w:lang w:val="fr-FR"/>
              </w:rPr>
              <w:t>rapport financier</w:t>
            </w:r>
            <w:r w:rsidRPr="00B915DA">
              <w:rPr>
                <w:rFonts w:ascii="Segoe UI" w:hAnsi="Segoe UI" w:cs="Segoe UI"/>
                <w:sz w:val="18"/>
                <w:szCs w:val="18"/>
                <w:lang w:val="fr-FR"/>
              </w:rPr>
              <w:t xml:space="preserve"> à</w:t>
            </w:r>
            <w:r w:rsidRPr="00B915DA" w:rsidR="00FE1A59">
              <w:rPr>
                <w:rFonts w:ascii="Segoe UI" w:hAnsi="Segoe UI" w:eastAsia="Calibri" w:cs="Segoe UI"/>
                <w:sz w:val="18"/>
                <w:szCs w:val="18"/>
                <w:lang w:val="fr-FR"/>
              </w:rPr>
              <w:t xml:space="preserve"> </w:t>
            </w:r>
            <w:r w:rsidRPr="00B915DA" w:rsidR="00884AE1">
              <w:rPr>
                <w:rFonts w:ascii="Segoe UI" w:hAnsi="Segoe UI" w:eastAsia="Calibri" w:cs="Segoe UI"/>
                <w:sz w:val="18"/>
                <w:szCs w:val="18"/>
                <w:lang w:val="fr-FR"/>
              </w:rPr>
              <w:t>l’UCPO</w:t>
            </w:r>
            <w:r w:rsidRPr="00B915DA" w:rsidR="00FE1A59">
              <w:rPr>
                <w:rFonts w:ascii="Segoe UI" w:hAnsi="Segoe UI" w:eastAsia="Calibri" w:cs="Segoe UI"/>
                <w:sz w:val="18"/>
                <w:szCs w:val="18"/>
                <w:lang w:val="fr-FR"/>
              </w:rPr>
              <w:t xml:space="preserve"> </w:t>
            </w:r>
            <w:r w:rsidR="008A40C3">
              <w:rPr>
                <w:rFonts w:ascii="Segoe UI" w:hAnsi="Segoe UI" w:cs="Segoe UI"/>
                <w:sz w:val="18"/>
                <w:szCs w:val="18"/>
                <w:lang w:val="fr-FR"/>
              </w:rPr>
              <w:t xml:space="preserve">au </w:t>
            </w:r>
            <w:r w:rsidR="00F30FB1">
              <w:rPr>
                <w:rFonts w:ascii="Segoe UI" w:hAnsi="Segoe UI" w:cs="Segoe UI"/>
                <w:sz w:val="18"/>
                <w:szCs w:val="18"/>
                <w:lang w:val="fr-FR"/>
              </w:rPr>
              <w:t xml:space="preserve">plus tard le </w:t>
            </w:r>
            <w:proofErr w:type="spellStart"/>
            <w:r w:rsidRPr="00F30FB1" w:rsidR="00F30FB1">
              <w:rPr>
                <w:rFonts w:ascii="Segoe UI" w:hAnsi="Segoe UI" w:cs="Segoe UI"/>
                <w:b/>
                <w:bCs/>
                <w:sz w:val="18"/>
                <w:szCs w:val="18"/>
                <w:highlight w:val="yellow"/>
                <w:lang w:val="fr-FR"/>
              </w:rPr>
              <w:t>xxxxxxxxxxxxxx</w:t>
            </w:r>
            <w:proofErr w:type="spellEnd"/>
            <w:r w:rsidRPr="00B915DA">
              <w:rPr>
                <w:rFonts w:ascii="Segoe UI" w:hAnsi="Segoe UI" w:cs="Segoe UI"/>
                <w:sz w:val="18"/>
                <w:szCs w:val="18"/>
                <w:lang w:val="fr-FR"/>
              </w:rPr>
              <w:t> :</w:t>
            </w:r>
          </w:p>
          <w:p w:rsidR="00A26393" w:rsidP="00884AE1" w:rsidRDefault="004B638A" w14:paraId="5220A511" w14:textId="7D8582DE">
            <w:pPr>
              <w:widowControl/>
              <w:numPr>
                <w:ilvl w:val="0"/>
                <w:numId w:val="13"/>
              </w:numPr>
              <w:contextualSpacing/>
              <w:jc w:val="both"/>
              <w:rPr>
                <w:rFonts w:ascii="Segoe UI" w:hAnsi="Segoe UI" w:cs="Segoe UI"/>
                <w:sz w:val="18"/>
                <w:szCs w:val="18"/>
                <w:lang w:val="fr-FR"/>
              </w:rPr>
            </w:pPr>
            <w:r>
              <w:rPr>
                <w:rFonts w:ascii="Segoe UI" w:hAnsi="Segoe UI" w:cs="Segoe UI"/>
                <w:sz w:val="18"/>
                <w:szCs w:val="18"/>
                <w:lang w:val="fr-FR"/>
              </w:rPr>
              <w:t>V</w:t>
            </w:r>
            <w:r w:rsidRPr="00B915DA">
              <w:rPr>
                <w:rFonts w:ascii="Segoe UI" w:hAnsi="Segoe UI" w:cs="Segoe UI"/>
                <w:sz w:val="18"/>
                <w:szCs w:val="18"/>
                <w:lang w:val="fr-FR"/>
              </w:rPr>
              <w:t>oir</w:t>
            </w:r>
            <w:r>
              <w:rPr>
                <w:rFonts w:ascii="Segoe UI" w:hAnsi="Segoe UI" w:cs="Segoe UI"/>
                <w:sz w:val="18"/>
                <w:szCs w:val="18"/>
                <w:lang w:val="fr-FR"/>
              </w:rPr>
              <w:t xml:space="preserve"> </w:t>
            </w:r>
            <w:r w:rsidRPr="00B915DA">
              <w:rPr>
                <w:rFonts w:ascii="Segoe UI" w:hAnsi="Segoe UI" w:cs="Segoe UI"/>
                <w:sz w:val="18"/>
                <w:szCs w:val="18"/>
                <w:lang w:val="fr-FR"/>
              </w:rPr>
              <w:t>Annexe</w:t>
            </w:r>
            <w:r w:rsidRPr="00B915DA" w:rsidR="002B6A7A">
              <w:rPr>
                <w:rFonts w:ascii="Segoe UI" w:hAnsi="Segoe UI" w:cs="Segoe UI"/>
                <w:sz w:val="18"/>
                <w:szCs w:val="18"/>
                <w:lang w:val="fr-FR"/>
              </w:rPr>
              <w:t xml:space="preserve"> </w:t>
            </w:r>
            <w:r w:rsidRPr="00B915DA" w:rsidR="003B47E3">
              <w:rPr>
                <w:rFonts w:ascii="Segoe UI" w:hAnsi="Segoe UI" w:cs="Segoe UI"/>
                <w:sz w:val="18"/>
                <w:szCs w:val="18"/>
                <w:lang w:val="fr-FR"/>
              </w:rPr>
              <w:t>3</w:t>
            </w:r>
            <w:r w:rsidR="00F30FB1">
              <w:rPr>
                <w:rFonts w:ascii="Segoe UI" w:hAnsi="Segoe UI" w:cs="Segoe UI"/>
                <w:sz w:val="18"/>
                <w:szCs w:val="18"/>
                <w:lang w:val="fr-FR"/>
              </w:rPr>
              <w:t xml:space="preserve"> pour </w:t>
            </w:r>
            <w:r w:rsidR="001C6884">
              <w:rPr>
                <w:rFonts w:ascii="Segoe UI" w:hAnsi="Segoe UI" w:cs="Segoe UI"/>
                <w:sz w:val="18"/>
                <w:szCs w:val="18"/>
                <w:lang w:val="fr-FR"/>
              </w:rPr>
              <w:t xml:space="preserve">le </w:t>
            </w:r>
            <w:r w:rsidR="00F30FB1">
              <w:rPr>
                <w:rFonts w:ascii="Segoe UI" w:hAnsi="Segoe UI" w:cs="Segoe UI"/>
                <w:sz w:val="18"/>
                <w:szCs w:val="18"/>
                <w:lang w:val="fr-FR"/>
              </w:rPr>
              <w:t>rapport d’activité</w:t>
            </w:r>
          </w:p>
          <w:p w:rsidRPr="00B915DA" w:rsidR="00594D84" w:rsidP="00884AE1" w:rsidRDefault="00594D84" w14:paraId="44A857D3" w14:textId="41BCBB68">
            <w:pPr>
              <w:widowControl/>
              <w:numPr>
                <w:ilvl w:val="0"/>
                <w:numId w:val="13"/>
              </w:numPr>
              <w:contextualSpacing/>
              <w:jc w:val="both"/>
              <w:rPr>
                <w:rFonts w:ascii="Segoe UI" w:hAnsi="Segoe UI" w:cs="Segoe UI"/>
                <w:sz w:val="18"/>
                <w:szCs w:val="18"/>
                <w:lang w:val="fr-FR"/>
              </w:rPr>
            </w:pPr>
            <w:r>
              <w:rPr>
                <w:rFonts w:ascii="Segoe UI" w:hAnsi="Segoe UI" w:cs="Segoe UI"/>
                <w:sz w:val="18"/>
                <w:szCs w:val="18"/>
                <w:lang w:val="fr-FR"/>
              </w:rPr>
              <w:t xml:space="preserve">Voir budget </w:t>
            </w:r>
            <w:r w:rsidR="004B638A">
              <w:rPr>
                <w:rFonts w:ascii="Segoe UI" w:hAnsi="Segoe UI" w:cs="Segoe UI"/>
                <w:sz w:val="18"/>
                <w:szCs w:val="18"/>
                <w:lang w:val="fr-FR"/>
              </w:rPr>
              <w:t>FACE pour le rapport</w:t>
            </w:r>
            <w:r w:rsidR="001C6884">
              <w:rPr>
                <w:rFonts w:ascii="Segoe UI" w:hAnsi="Segoe UI" w:cs="Segoe UI"/>
                <w:sz w:val="18"/>
                <w:szCs w:val="18"/>
                <w:lang w:val="fr-FR"/>
              </w:rPr>
              <w:t xml:space="preserve"> financier</w:t>
            </w:r>
          </w:p>
          <w:p w:rsidRPr="00B915DA" w:rsidR="00A26393" w:rsidP="00FE6953" w:rsidRDefault="00A26393" w14:paraId="49695764" w14:textId="77777777">
            <w:pPr>
              <w:ind w:left="720"/>
              <w:rPr>
                <w:rFonts w:ascii="Segoe UI" w:hAnsi="Segoe UI" w:cs="Segoe UI"/>
                <w:sz w:val="18"/>
                <w:szCs w:val="18"/>
                <w:lang w:val="fr-FR"/>
              </w:rPr>
            </w:pPr>
          </w:p>
          <w:p w:rsidR="00A26393" w:rsidP="00C357DD" w:rsidRDefault="00A26393" w14:paraId="6623E477" w14:textId="57483E34">
            <w:pPr>
              <w:ind w:left="360"/>
              <w:jc w:val="both"/>
              <w:rPr>
                <w:rFonts w:ascii="Segoe UI" w:hAnsi="Segoe UI" w:cs="Segoe UI"/>
                <w:sz w:val="18"/>
                <w:szCs w:val="18"/>
                <w:lang w:val="fr-FR"/>
              </w:rPr>
            </w:pPr>
            <w:r w:rsidRPr="00B915DA">
              <w:rPr>
                <w:rFonts w:ascii="Segoe UI" w:hAnsi="Segoe UI" w:cs="Segoe UI"/>
                <w:sz w:val="18"/>
                <w:szCs w:val="18"/>
                <w:lang w:val="fr-FR"/>
              </w:rPr>
              <w:t>Le bénéficiaire fournira à</w:t>
            </w:r>
            <w:r w:rsidRPr="00B915DA" w:rsidR="00FE1A59">
              <w:rPr>
                <w:rFonts w:ascii="Segoe UI" w:hAnsi="Segoe UI" w:eastAsia="Calibri" w:cs="Segoe UI"/>
                <w:sz w:val="18"/>
                <w:szCs w:val="18"/>
                <w:lang w:val="fr-FR"/>
              </w:rPr>
              <w:t xml:space="preserve"> </w:t>
            </w:r>
            <w:r w:rsidRPr="00B915DA" w:rsidR="00884AE1">
              <w:rPr>
                <w:rFonts w:ascii="Segoe UI" w:hAnsi="Segoe UI" w:eastAsia="Calibri" w:cs="Segoe UI"/>
                <w:sz w:val="18"/>
                <w:szCs w:val="18"/>
                <w:lang w:val="fr-FR"/>
              </w:rPr>
              <w:t>l’UCPO</w:t>
            </w:r>
            <w:r w:rsidRPr="00B915DA">
              <w:rPr>
                <w:rFonts w:ascii="Segoe UI" w:hAnsi="Segoe UI" w:cs="Segoe UI"/>
                <w:sz w:val="18"/>
                <w:szCs w:val="18"/>
                <w:lang w:val="fr-FR"/>
              </w:rPr>
              <w:t xml:space="preserve"> et sur demande de l’organisation, toute information ou tout rapport complémentaire utile pour permettre à</w:t>
            </w:r>
            <w:r w:rsidRPr="00B915DA" w:rsidR="00FE1A59">
              <w:rPr>
                <w:rFonts w:ascii="Segoe UI" w:hAnsi="Segoe UI" w:eastAsia="Calibri" w:cs="Segoe UI"/>
                <w:sz w:val="18"/>
                <w:szCs w:val="18"/>
                <w:lang w:val="fr-FR"/>
              </w:rPr>
              <w:t xml:space="preserve"> </w:t>
            </w:r>
            <w:r w:rsidRPr="00B915DA" w:rsidR="00884AE1">
              <w:rPr>
                <w:rFonts w:ascii="Segoe UI" w:hAnsi="Segoe UI" w:eastAsia="Calibri" w:cs="Segoe UI"/>
                <w:sz w:val="18"/>
                <w:szCs w:val="18"/>
                <w:lang w:val="fr-FR"/>
              </w:rPr>
              <w:t>l’UCPO</w:t>
            </w:r>
            <w:r w:rsidRPr="00B915DA" w:rsidR="00FE1A59">
              <w:rPr>
                <w:rFonts w:ascii="Segoe UI" w:hAnsi="Segoe UI" w:eastAsia="Calibri" w:cs="Segoe UI"/>
                <w:sz w:val="18"/>
                <w:szCs w:val="18"/>
                <w:lang w:val="fr-FR"/>
              </w:rPr>
              <w:t xml:space="preserve"> </w:t>
            </w:r>
            <w:r w:rsidRPr="00B915DA">
              <w:rPr>
                <w:rFonts w:ascii="Segoe UI" w:hAnsi="Segoe UI" w:cs="Segoe UI"/>
                <w:sz w:val="18"/>
                <w:szCs w:val="18"/>
                <w:lang w:val="fr-FR"/>
              </w:rPr>
              <w:t>de satisfaire à ses obligations vis-à-vis de</w:t>
            </w:r>
            <w:r w:rsidRPr="00B915DA" w:rsidR="004F5B69">
              <w:rPr>
                <w:rFonts w:ascii="Segoe UI" w:hAnsi="Segoe UI" w:cs="Segoe UI"/>
                <w:sz w:val="18"/>
                <w:szCs w:val="18"/>
                <w:lang w:val="fr-FR"/>
              </w:rPr>
              <w:t xml:space="preserve"> ses bailleurs</w:t>
            </w:r>
            <w:r w:rsidRPr="00B915DA">
              <w:rPr>
                <w:rFonts w:ascii="Segoe UI" w:hAnsi="Segoe UI" w:cs="Segoe UI"/>
                <w:sz w:val="18"/>
                <w:szCs w:val="18"/>
                <w:lang w:val="fr-FR"/>
              </w:rPr>
              <w:t>.</w:t>
            </w:r>
          </w:p>
          <w:p w:rsidRPr="00B915DA" w:rsidR="008954C9" w:rsidP="00C357DD" w:rsidRDefault="008954C9" w14:paraId="45556684" w14:textId="77777777">
            <w:pPr>
              <w:ind w:left="360"/>
              <w:jc w:val="both"/>
              <w:rPr>
                <w:rFonts w:ascii="Segoe UI" w:hAnsi="Segoe UI" w:cs="Segoe UI"/>
                <w:sz w:val="18"/>
                <w:szCs w:val="18"/>
                <w:lang w:val="fr-FR"/>
              </w:rPr>
            </w:pPr>
          </w:p>
          <w:p w:rsidR="00A26393" w:rsidP="00884AE1" w:rsidRDefault="00A26393" w14:paraId="0A009FB2" w14:textId="02C5D087">
            <w:pPr>
              <w:ind w:left="360"/>
              <w:jc w:val="both"/>
              <w:rPr>
                <w:rFonts w:ascii="Segoe UI" w:hAnsi="Segoe UI" w:cs="Segoe UI"/>
                <w:color w:val="000000"/>
                <w:sz w:val="18"/>
                <w:szCs w:val="18"/>
                <w:lang w:val="fr-FR"/>
              </w:rPr>
            </w:pPr>
            <w:r w:rsidRPr="00B915DA">
              <w:rPr>
                <w:rFonts w:ascii="Segoe UI" w:hAnsi="Segoe UI" w:cs="Segoe UI"/>
                <w:color w:val="000000"/>
                <w:sz w:val="18"/>
                <w:szCs w:val="18"/>
                <w:lang w:val="fr-FR"/>
              </w:rPr>
              <w:t xml:space="preserve">Les rapports devront indiquer le numéro de l’accord passé avec </w:t>
            </w:r>
            <w:r w:rsidRPr="00B915DA" w:rsidR="00884AE1">
              <w:rPr>
                <w:rFonts w:ascii="Segoe UI" w:hAnsi="Segoe UI" w:eastAsia="Calibri" w:cs="Segoe UI"/>
                <w:sz w:val="18"/>
                <w:szCs w:val="18"/>
                <w:lang w:val="fr-FR"/>
              </w:rPr>
              <w:t>l’UCPO via Speak Up Africa tel</w:t>
            </w:r>
            <w:r w:rsidRPr="00B915DA" w:rsidR="002B6A7A">
              <w:rPr>
                <w:rFonts w:ascii="Segoe UI" w:hAnsi="Segoe UI" w:eastAsia="Calibri" w:cs="Segoe UI"/>
                <w:sz w:val="18"/>
                <w:szCs w:val="18"/>
                <w:lang w:val="fr-FR"/>
              </w:rPr>
              <w:t xml:space="preserve"> qu’indiquer dans la Section 1 de la fiche de subvention </w:t>
            </w:r>
            <w:r w:rsidRPr="00B915DA" w:rsidR="001E056A">
              <w:rPr>
                <w:rFonts w:ascii="Segoe UI" w:hAnsi="Segoe UI" w:cs="Segoe UI"/>
                <w:color w:val="000000"/>
                <w:sz w:val="18"/>
                <w:szCs w:val="18"/>
                <w:lang w:val="fr-FR"/>
              </w:rPr>
              <w:t xml:space="preserve">et être remis à l’attention de la personne indiquée dans la </w:t>
            </w:r>
            <w:r w:rsidRPr="00B915DA" w:rsidR="002B6A7A">
              <w:rPr>
                <w:rFonts w:ascii="Segoe UI" w:hAnsi="Segoe UI" w:cs="Segoe UI"/>
                <w:color w:val="000000"/>
                <w:sz w:val="18"/>
                <w:szCs w:val="18"/>
                <w:lang w:val="fr-FR"/>
              </w:rPr>
              <w:t>S</w:t>
            </w:r>
            <w:r w:rsidRPr="00B915DA" w:rsidR="00376BCF">
              <w:rPr>
                <w:rFonts w:ascii="Segoe UI" w:hAnsi="Segoe UI" w:cs="Segoe UI"/>
                <w:color w:val="000000"/>
                <w:sz w:val="18"/>
                <w:szCs w:val="18"/>
                <w:lang w:val="fr-FR"/>
              </w:rPr>
              <w:t xml:space="preserve">ection </w:t>
            </w:r>
            <w:r w:rsidRPr="00B915DA" w:rsidR="002B6A7A">
              <w:rPr>
                <w:rFonts w:ascii="Segoe UI" w:hAnsi="Segoe UI" w:cs="Segoe UI"/>
                <w:color w:val="000000"/>
                <w:sz w:val="18"/>
                <w:szCs w:val="18"/>
                <w:lang w:val="fr-FR"/>
              </w:rPr>
              <w:t>8</w:t>
            </w:r>
            <w:r w:rsidRPr="00B915DA" w:rsidR="00376BCF">
              <w:rPr>
                <w:rFonts w:ascii="Segoe UI" w:hAnsi="Segoe UI" w:cs="Segoe UI"/>
                <w:color w:val="000000"/>
                <w:sz w:val="18"/>
                <w:szCs w:val="18"/>
                <w:lang w:val="fr-FR"/>
              </w:rPr>
              <w:t xml:space="preserve"> de la fiche de subvention</w:t>
            </w:r>
            <w:r w:rsidRPr="00B915DA">
              <w:rPr>
                <w:rFonts w:ascii="Segoe UI" w:hAnsi="Segoe UI" w:cs="Segoe UI"/>
                <w:color w:val="000000"/>
                <w:sz w:val="18"/>
                <w:szCs w:val="18"/>
                <w:lang w:val="fr-FR"/>
              </w:rPr>
              <w:t>.</w:t>
            </w:r>
          </w:p>
          <w:p w:rsidR="008954C9" w:rsidP="00884AE1" w:rsidRDefault="008954C9" w14:paraId="1DADE8E7" w14:textId="77777777">
            <w:pPr>
              <w:ind w:left="360"/>
              <w:jc w:val="both"/>
              <w:rPr>
                <w:rFonts w:ascii="Segoe UI" w:hAnsi="Segoe UI" w:cs="Segoe UI"/>
                <w:color w:val="000000"/>
                <w:sz w:val="18"/>
                <w:szCs w:val="18"/>
                <w:lang w:val="fr-FR"/>
              </w:rPr>
            </w:pPr>
          </w:p>
          <w:p w:rsidRPr="00B915DA" w:rsidR="001B4E7D" w:rsidP="00884AE1" w:rsidRDefault="001C5EE7" w14:paraId="4EFDBF78" w14:textId="63BFC92F">
            <w:pPr>
              <w:ind w:left="360"/>
              <w:jc w:val="both"/>
              <w:rPr>
                <w:rFonts w:ascii="Segoe UI" w:hAnsi="Segoe UI" w:cs="Segoe UI"/>
                <w:sz w:val="18"/>
                <w:szCs w:val="18"/>
                <w:lang w:val="fr-FR"/>
              </w:rPr>
            </w:pPr>
            <w:r w:rsidRPr="001C5EE7">
              <w:rPr>
                <w:rFonts w:ascii="Segoe UI" w:hAnsi="Segoe UI" w:cs="Segoe UI"/>
                <w:sz w:val="18"/>
                <w:szCs w:val="18"/>
                <w:lang w:val="fr-FR"/>
              </w:rPr>
              <w:t xml:space="preserve">Le rapport d'activité devra démontrer que les activités ont été réalisées par rapport aux objectifs fixés. Si </w:t>
            </w:r>
            <w:r w:rsidR="008954C9">
              <w:rPr>
                <w:rFonts w:ascii="Segoe UI" w:hAnsi="Segoe UI" w:cs="Segoe UI"/>
                <w:sz w:val="18"/>
                <w:szCs w:val="18"/>
                <w:lang w:val="fr-FR"/>
              </w:rPr>
              <w:t>l</w:t>
            </w:r>
            <w:r w:rsidRPr="001C5EE7">
              <w:rPr>
                <w:rFonts w:ascii="Segoe UI" w:hAnsi="Segoe UI" w:cs="Segoe UI"/>
                <w:sz w:val="18"/>
                <w:szCs w:val="18"/>
                <w:lang w:val="fr-FR"/>
              </w:rPr>
              <w:t xml:space="preserve">es activités n'ont pas été réalisées, le rapport devra en donner les raisons. Le contact principal de </w:t>
            </w:r>
            <w:r w:rsidR="008954C9">
              <w:rPr>
                <w:rFonts w:ascii="Segoe UI" w:hAnsi="Segoe UI" w:cs="Segoe UI"/>
                <w:sz w:val="18"/>
                <w:szCs w:val="18"/>
                <w:lang w:val="fr-FR"/>
              </w:rPr>
              <w:t>l’</w:t>
            </w:r>
            <w:r w:rsidRPr="001C5EE7">
              <w:rPr>
                <w:rFonts w:ascii="Segoe UI" w:hAnsi="Segoe UI" w:cs="Segoe UI"/>
                <w:sz w:val="18"/>
                <w:szCs w:val="18"/>
                <w:lang w:val="fr-FR"/>
              </w:rPr>
              <w:t xml:space="preserve">UCPO doit être informé si </w:t>
            </w:r>
            <w:r w:rsidR="008954C9">
              <w:rPr>
                <w:rFonts w:ascii="Segoe UI" w:hAnsi="Segoe UI" w:cs="Segoe UI"/>
                <w:sz w:val="18"/>
                <w:szCs w:val="18"/>
                <w:lang w:val="fr-FR"/>
              </w:rPr>
              <w:t>l’organisation</w:t>
            </w:r>
            <w:r w:rsidRPr="001C5EE7">
              <w:rPr>
                <w:rFonts w:ascii="Segoe UI" w:hAnsi="Segoe UI" w:cs="Segoe UI"/>
                <w:sz w:val="18"/>
                <w:szCs w:val="18"/>
                <w:lang w:val="fr-FR"/>
              </w:rPr>
              <w:t xml:space="preserve"> prévoit d'ajouter ou de modifier des objectifs principaux. </w:t>
            </w:r>
            <w:r w:rsidR="008954C9">
              <w:rPr>
                <w:rFonts w:ascii="Segoe UI" w:hAnsi="Segoe UI" w:cs="Segoe UI"/>
                <w:sz w:val="18"/>
                <w:szCs w:val="18"/>
                <w:lang w:val="fr-FR"/>
              </w:rPr>
              <w:t>L’</w:t>
            </w:r>
            <w:r w:rsidRPr="001C5EE7">
              <w:rPr>
                <w:rFonts w:ascii="Segoe UI" w:hAnsi="Segoe UI" w:cs="Segoe UI"/>
                <w:sz w:val="18"/>
                <w:szCs w:val="18"/>
                <w:lang w:val="fr-FR"/>
              </w:rPr>
              <w:t xml:space="preserve">UCPO </w:t>
            </w:r>
            <w:r w:rsidR="008954C9">
              <w:rPr>
                <w:rFonts w:ascii="Segoe UI" w:hAnsi="Segoe UI" w:cs="Segoe UI"/>
                <w:sz w:val="18"/>
                <w:szCs w:val="18"/>
                <w:lang w:val="fr-FR"/>
              </w:rPr>
              <w:t>devra</w:t>
            </w:r>
            <w:r w:rsidRPr="001C5EE7">
              <w:rPr>
                <w:rFonts w:ascii="Segoe UI" w:hAnsi="Segoe UI" w:cs="Segoe UI"/>
                <w:sz w:val="18"/>
                <w:szCs w:val="18"/>
                <w:lang w:val="fr-FR"/>
              </w:rPr>
              <w:t xml:space="preserve"> approuver ces changements par écrit.</w:t>
            </w:r>
          </w:p>
          <w:p w:rsidRPr="00B915DA" w:rsidR="00A26393" w:rsidP="00FE6953" w:rsidRDefault="00A26393" w14:paraId="54FB29CF" w14:textId="77777777">
            <w:pPr>
              <w:ind w:left="360"/>
              <w:rPr>
                <w:rFonts w:ascii="Segoe UI" w:hAnsi="Segoe UI" w:cs="Segoe UI"/>
                <w:sz w:val="18"/>
                <w:szCs w:val="18"/>
                <w:lang w:val="fr-FR"/>
              </w:rPr>
            </w:pPr>
          </w:p>
          <w:p w:rsidRPr="0044653D" w:rsidR="0044653D" w:rsidP="00884AE1" w:rsidRDefault="00A26393" w14:paraId="3F0CBD22" w14:textId="77777777">
            <w:pPr>
              <w:widowControl/>
              <w:numPr>
                <w:ilvl w:val="0"/>
                <w:numId w:val="27"/>
              </w:numPr>
              <w:contextualSpacing/>
              <w:jc w:val="both"/>
              <w:rPr>
                <w:rFonts w:ascii="Segoe UI" w:hAnsi="Segoe UI" w:cs="Segoe UI"/>
                <w:sz w:val="18"/>
                <w:szCs w:val="18"/>
                <w:lang w:val="fr-FR"/>
              </w:rPr>
            </w:pPr>
            <w:r w:rsidRPr="00B915DA">
              <w:rPr>
                <w:rFonts w:ascii="Segoe UI" w:hAnsi="Segoe UI" w:eastAsia="Calibri" w:cs="Segoe UI"/>
                <w:b/>
                <w:sz w:val="18"/>
                <w:szCs w:val="18"/>
                <w:lang w:val="fr-FR"/>
              </w:rPr>
              <w:t>Coûts admissibles </w:t>
            </w:r>
            <w:r w:rsidRPr="00B915DA">
              <w:rPr>
                <w:rFonts w:ascii="Segoe UI" w:hAnsi="Segoe UI" w:eastAsia="Calibri" w:cs="Segoe UI"/>
                <w:b/>
                <w:caps/>
                <w:sz w:val="18"/>
                <w:szCs w:val="18"/>
                <w:lang w:val="fr-FR"/>
              </w:rPr>
              <w:t xml:space="preserve">: </w:t>
            </w:r>
          </w:p>
          <w:p w:rsidR="00A26393" w:rsidP="0044653D" w:rsidRDefault="00A26393" w14:paraId="427FC23D" w14:textId="38FEBFD1">
            <w:pPr>
              <w:widowControl/>
              <w:ind w:left="360"/>
              <w:contextualSpacing/>
              <w:jc w:val="both"/>
              <w:rPr>
                <w:rFonts w:ascii="Segoe UI" w:hAnsi="Segoe UI" w:eastAsia="Calibri" w:cs="Segoe UI"/>
                <w:sz w:val="18"/>
                <w:szCs w:val="18"/>
                <w:lang w:val="fr-FR"/>
              </w:rPr>
            </w:pPr>
            <w:r w:rsidRPr="00B915DA">
              <w:rPr>
                <w:rFonts w:ascii="Segoe UI" w:hAnsi="Segoe UI" w:eastAsia="Calibri" w:cs="Segoe UI"/>
                <w:sz w:val="18"/>
                <w:szCs w:val="18"/>
                <w:lang w:val="fr-FR"/>
              </w:rPr>
              <w:t xml:space="preserve">Le montant autorisé couvrira les coûts directs du travail détaillé dans </w:t>
            </w:r>
            <w:r w:rsidRPr="00B915DA" w:rsidR="00376BCF">
              <w:rPr>
                <w:rFonts w:ascii="Segoe UI" w:hAnsi="Segoe UI" w:eastAsia="Calibri" w:cs="Segoe UI"/>
                <w:sz w:val="18"/>
                <w:szCs w:val="18"/>
                <w:lang w:val="fr-FR"/>
              </w:rPr>
              <w:t>le Plan de Travail</w:t>
            </w:r>
            <w:r w:rsidRPr="00B915DA" w:rsidR="009A6000">
              <w:rPr>
                <w:rFonts w:ascii="Segoe UI" w:hAnsi="Segoe UI" w:eastAsia="Calibri" w:cs="Segoe UI"/>
                <w:sz w:val="18"/>
                <w:szCs w:val="18"/>
                <w:lang w:val="fr-FR"/>
              </w:rPr>
              <w:t xml:space="preserve"> ou chronogramme d’activités</w:t>
            </w:r>
            <w:r w:rsidRPr="00B915DA">
              <w:rPr>
                <w:rFonts w:ascii="Segoe UI" w:hAnsi="Segoe UI" w:eastAsia="Calibri" w:cs="Segoe UI"/>
                <w:sz w:val="18"/>
                <w:szCs w:val="18"/>
                <w:lang w:val="fr-FR"/>
              </w:rPr>
              <w:t xml:space="preserve"> (</w:t>
            </w:r>
            <w:r w:rsidRPr="00B915DA" w:rsidR="00376BCF">
              <w:rPr>
                <w:rFonts w:ascii="Segoe UI" w:hAnsi="Segoe UI" w:eastAsia="Calibri" w:cs="Segoe UI"/>
                <w:sz w:val="18"/>
                <w:szCs w:val="18"/>
                <w:lang w:val="fr-FR"/>
              </w:rPr>
              <w:t>Annexe</w:t>
            </w:r>
            <w:r w:rsidRPr="00B915DA">
              <w:rPr>
                <w:rFonts w:ascii="Segoe UI" w:hAnsi="Segoe UI" w:eastAsia="Calibri" w:cs="Segoe UI"/>
                <w:sz w:val="18"/>
                <w:szCs w:val="18"/>
                <w:lang w:val="fr-FR"/>
              </w:rPr>
              <w:t xml:space="preserve"> </w:t>
            </w:r>
            <w:r w:rsidRPr="00B915DA" w:rsidR="003B47E3">
              <w:rPr>
                <w:rFonts w:ascii="Segoe UI" w:hAnsi="Segoe UI" w:eastAsia="Calibri" w:cs="Segoe UI"/>
                <w:sz w:val="18"/>
                <w:szCs w:val="18"/>
                <w:lang w:val="fr-FR"/>
              </w:rPr>
              <w:t>2</w:t>
            </w:r>
            <w:r w:rsidRPr="00B915DA">
              <w:rPr>
                <w:rFonts w:ascii="Segoe UI" w:hAnsi="Segoe UI" w:eastAsia="Calibri" w:cs="Segoe UI"/>
                <w:sz w:val="18"/>
                <w:szCs w:val="18"/>
                <w:lang w:val="fr-FR"/>
              </w:rPr>
              <w:t>) et l’ensemble des coûts indirects audités étant également applicables. Les fonds de cet accord ne doivent pas servir à financer l’achat de billets d’avion en première classe, d’équipement militaire, d’équipement de surveillance, de biens ou de services d’appui à la police, d’objets de luxe, de jeu ou d’équipement</w:t>
            </w:r>
            <w:r w:rsidRPr="00B915DA" w:rsidR="00623456">
              <w:rPr>
                <w:rFonts w:ascii="Segoe UI" w:hAnsi="Segoe UI" w:eastAsia="Calibri" w:cs="Segoe UI"/>
                <w:sz w:val="18"/>
                <w:szCs w:val="18"/>
                <w:lang w:val="fr-FR"/>
              </w:rPr>
              <w:t>s</w:t>
            </w:r>
            <w:r w:rsidRPr="00B915DA">
              <w:rPr>
                <w:rFonts w:ascii="Segoe UI" w:hAnsi="Segoe UI" w:eastAsia="Calibri" w:cs="Segoe UI"/>
                <w:sz w:val="18"/>
                <w:szCs w:val="18"/>
                <w:lang w:val="fr-FR"/>
              </w:rPr>
              <w:t xml:space="preserve"> de loisirs, de biens dont l’utilisation n’est pas directement liée au projet, </w:t>
            </w:r>
            <w:r w:rsidR="009D7795">
              <w:rPr>
                <w:rFonts w:ascii="Segoe UI" w:hAnsi="Segoe UI" w:eastAsia="Calibri" w:cs="Segoe UI"/>
                <w:sz w:val="18"/>
                <w:szCs w:val="18"/>
                <w:lang w:val="fr-FR"/>
              </w:rPr>
              <w:t xml:space="preserve">à rembourser des dépenses encourues avant </w:t>
            </w:r>
            <w:r w:rsidR="003A6765">
              <w:rPr>
                <w:rFonts w:ascii="Segoe UI" w:hAnsi="Segoe UI" w:eastAsia="Calibri" w:cs="Segoe UI"/>
                <w:sz w:val="18"/>
                <w:szCs w:val="18"/>
                <w:lang w:val="fr-FR"/>
              </w:rPr>
              <w:t xml:space="preserve">la date de début du projet, </w:t>
            </w:r>
            <w:r w:rsidR="00A9649A">
              <w:rPr>
                <w:rFonts w:ascii="Segoe UI" w:hAnsi="Segoe UI" w:eastAsia="Calibri" w:cs="Segoe UI"/>
                <w:sz w:val="18"/>
                <w:szCs w:val="18"/>
                <w:lang w:val="fr-FR"/>
              </w:rPr>
              <w:t xml:space="preserve">à être investi </w:t>
            </w:r>
            <w:r w:rsidR="00735C1F">
              <w:rPr>
                <w:rFonts w:ascii="Segoe UI" w:hAnsi="Segoe UI" w:eastAsia="Calibri" w:cs="Segoe UI"/>
                <w:sz w:val="18"/>
                <w:szCs w:val="18"/>
                <w:lang w:val="fr-FR"/>
              </w:rPr>
              <w:t xml:space="preserve">dans des placements, </w:t>
            </w:r>
            <w:r w:rsidRPr="00B915DA">
              <w:rPr>
                <w:rFonts w:ascii="Segoe UI" w:hAnsi="Segoe UI" w:eastAsia="Calibri" w:cs="Segoe UI"/>
                <w:sz w:val="18"/>
                <w:szCs w:val="18"/>
                <w:lang w:val="fr-FR"/>
              </w:rPr>
              <w:t>et au versement des salaires des employés d</w:t>
            </w:r>
            <w:r w:rsidRPr="00B915DA" w:rsidR="004F5B69">
              <w:rPr>
                <w:rFonts w:ascii="Segoe UI" w:hAnsi="Segoe UI" w:eastAsia="Calibri" w:cs="Segoe UI"/>
                <w:sz w:val="18"/>
                <w:szCs w:val="18"/>
                <w:lang w:val="fr-FR"/>
              </w:rPr>
              <w:t>’</w:t>
            </w:r>
            <w:r w:rsidRPr="00B915DA">
              <w:rPr>
                <w:rFonts w:ascii="Segoe UI" w:hAnsi="Segoe UI" w:eastAsia="Calibri" w:cs="Segoe UI"/>
                <w:sz w:val="18"/>
                <w:szCs w:val="18"/>
                <w:lang w:val="fr-FR"/>
              </w:rPr>
              <w:t>u</w:t>
            </w:r>
            <w:r w:rsidRPr="00B915DA" w:rsidR="004F5B69">
              <w:rPr>
                <w:rFonts w:ascii="Segoe UI" w:hAnsi="Segoe UI" w:eastAsia="Calibri" w:cs="Segoe UI"/>
                <w:sz w:val="18"/>
                <w:szCs w:val="18"/>
                <w:lang w:val="fr-FR"/>
              </w:rPr>
              <w:t>n</w:t>
            </w:r>
            <w:r w:rsidRPr="00B915DA">
              <w:rPr>
                <w:rFonts w:ascii="Segoe UI" w:hAnsi="Segoe UI" w:eastAsia="Calibri" w:cs="Segoe UI"/>
                <w:sz w:val="18"/>
                <w:szCs w:val="18"/>
                <w:lang w:val="fr-FR"/>
              </w:rPr>
              <w:t xml:space="preserve"> gouvernement. </w:t>
            </w:r>
          </w:p>
          <w:p w:rsidR="00EF0E54" w:rsidP="0044653D" w:rsidRDefault="00877C15" w14:paraId="45A84CE5" w14:textId="67D17207">
            <w:pPr>
              <w:widowControl/>
              <w:ind w:left="360"/>
              <w:contextualSpacing/>
              <w:jc w:val="both"/>
              <w:rPr>
                <w:rFonts w:ascii="Segoe UI" w:hAnsi="Segoe UI" w:cs="Segoe UI"/>
                <w:b/>
                <w:sz w:val="18"/>
                <w:szCs w:val="18"/>
                <w:lang w:val="fr-FR"/>
              </w:rPr>
            </w:pPr>
            <w:r w:rsidRPr="00877C15">
              <w:rPr>
                <w:rFonts w:ascii="Segoe UI" w:hAnsi="Segoe UI" w:cs="Segoe UI"/>
                <w:sz w:val="18"/>
                <w:szCs w:val="18"/>
                <w:lang w:val="fr-FR"/>
              </w:rPr>
              <w:lastRenderedPageBreak/>
              <w:t xml:space="preserve">Tous les impôts, droits, et autres contributions de toute nature dont le paiement serait lié à l'exécution du présent, qui sont ou seront applicables, seront entièrement à la charge de </w:t>
            </w:r>
            <w:r w:rsidR="004329C9">
              <w:rPr>
                <w:rFonts w:ascii="Segoe UI" w:hAnsi="Segoe UI" w:cs="Segoe UI"/>
                <w:sz w:val="18"/>
                <w:szCs w:val="18"/>
                <w:lang w:val="fr-FR"/>
              </w:rPr>
              <w:t>l’organisation</w:t>
            </w:r>
            <w:r w:rsidRPr="00877C15">
              <w:rPr>
                <w:rFonts w:ascii="Segoe UI" w:hAnsi="Segoe UI" w:cs="Segoe UI"/>
                <w:sz w:val="18"/>
                <w:szCs w:val="18"/>
                <w:lang w:val="fr-FR"/>
              </w:rPr>
              <w:t xml:space="preserve">, </w:t>
            </w:r>
            <w:r w:rsidRPr="00877C15">
              <w:rPr>
                <w:rFonts w:ascii="Segoe UI" w:hAnsi="Segoe UI" w:cs="Segoe UI"/>
                <w:b/>
                <w:sz w:val="18"/>
                <w:szCs w:val="18"/>
                <w:lang w:val="fr-FR"/>
              </w:rPr>
              <w:t>s</w:t>
            </w:r>
            <w:r w:rsidR="004329C9">
              <w:rPr>
                <w:rFonts w:ascii="Segoe UI" w:hAnsi="Segoe UI" w:cs="Segoe UI"/>
                <w:b/>
                <w:sz w:val="18"/>
                <w:szCs w:val="18"/>
                <w:lang w:val="fr-FR"/>
              </w:rPr>
              <w:t>i e</w:t>
            </w:r>
            <w:r w:rsidRPr="00877C15">
              <w:rPr>
                <w:rFonts w:ascii="Segoe UI" w:hAnsi="Segoe UI" w:cs="Segoe UI"/>
                <w:b/>
                <w:sz w:val="18"/>
                <w:szCs w:val="18"/>
                <w:lang w:val="fr-FR"/>
              </w:rPr>
              <w:t>l</w:t>
            </w:r>
            <w:r w:rsidR="004329C9">
              <w:rPr>
                <w:rFonts w:ascii="Segoe UI" w:hAnsi="Segoe UI" w:cs="Segoe UI"/>
                <w:b/>
                <w:sz w:val="18"/>
                <w:szCs w:val="18"/>
                <w:lang w:val="fr-FR"/>
              </w:rPr>
              <w:t>le</w:t>
            </w:r>
            <w:r w:rsidRPr="00877C15">
              <w:rPr>
                <w:rFonts w:ascii="Segoe UI" w:hAnsi="Segoe UI" w:cs="Segoe UI"/>
                <w:b/>
                <w:sz w:val="18"/>
                <w:szCs w:val="18"/>
                <w:lang w:val="fr-FR"/>
              </w:rPr>
              <w:t xml:space="preserve"> en est redevable légalement</w:t>
            </w:r>
            <w:r w:rsidR="004329C9">
              <w:rPr>
                <w:rFonts w:ascii="Segoe UI" w:hAnsi="Segoe UI" w:cs="Segoe UI"/>
                <w:b/>
                <w:sz w:val="18"/>
                <w:szCs w:val="18"/>
                <w:lang w:val="fr-FR"/>
              </w:rPr>
              <w:t xml:space="preserve">. </w:t>
            </w:r>
          </w:p>
          <w:p w:rsidR="005C48D0" w:rsidP="0044653D" w:rsidRDefault="005C48D0" w14:paraId="5326EC4B" w14:textId="77777777">
            <w:pPr>
              <w:widowControl/>
              <w:ind w:left="360"/>
              <w:contextualSpacing/>
              <w:jc w:val="both"/>
              <w:rPr>
                <w:rFonts w:ascii="Segoe UI" w:hAnsi="Segoe UI" w:cs="Segoe UI"/>
                <w:b/>
                <w:sz w:val="18"/>
                <w:szCs w:val="18"/>
                <w:lang w:val="fr-FR"/>
              </w:rPr>
            </w:pPr>
          </w:p>
          <w:p w:rsidRPr="005C48D0" w:rsidR="005C48D0" w:rsidP="0044653D" w:rsidRDefault="000B0517" w14:paraId="2141F671" w14:textId="4B562495">
            <w:pPr>
              <w:widowControl/>
              <w:ind w:left="360"/>
              <w:contextualSpacing/>
              <w:jc w:val="both"/>
              <w:rPr>
                <w:rFonts w:ascii="Segoe UI" w:hAnsi="Segoe UI" w:cs="Segoe UI"/>
                <w:bCs/>
                <w:sz w:val="18"/>
                <w:szCs w:val="18"/>
                <w:lang w:val="fr-FR"/>
              </w:rPr>
            </w:pPr>
            <w:r>
              <w:rPr>
                <w:rFonts w:ascii="Segoe UI" w:hAnsi="Segoe UI" w:cs="Segoe UI"/>
                <w:bCs/>
                <w:sz w:val="18"/>
                <w:szCs w:val="18"/>
                <w:lang w:val="fr-FR"/>
              </w:rPr>
              <w:t xml:space="preserve">Il </w:t>
            </w:r>
            <w:r w:rsidRPr="000B0517">
              <w:rPr>
                <w:rFonts w:ascii="Segoe UI" w:hAnsi="Segoe UI" w:cs="Segoe UI"/>
                <w:bCs/>
                <w:sz w:val="18"/>
                <w:szCs w:val="18"/>
                <w:lang w:val="fr-FR"/>
              </w:rPr>
              <w:t xml:space="preserve">convient qu'aucune partie des fonds en vertu de la présente Convention ne sera utilisée pour appuyer des activités politiques ou de lobbying. </w:t>
            </w:r>
            <w:r>
              <w:rPr>
                <w:rFonts w:ascii="Segoe UI" w:hAnsi="Segoe UI" w:cs="Segoe UI"/>
                <w:bCs/>
                <w:sz w:val="18"/>
                <w:szCs w:val="18"/>
                <w:lang w:val="fr-FR"/>
              </w:rPr>
              <w:t>L’organisation</w:t>
            </w:r>
            <w:r w:rsidRPr="000B0517">
              <w:rPr>
                <w:rFonts w:ascii="Segoe UI" w:hAnsi="Segoe UI" w:cs="Segoe UI"/>
                <w:bCs/>
                <w:sz w:val="18"/>
                <w:szCs w:val="18"/>
                <w:lang w:val="fr-FR"/>
              </w:rPr>
              <w:t xml:space="preserve"> ne pourra pas utiliser les fonds de la subvention pour influencer les résultats d'une élection à une fonction publique ou pour mener une campagne d'enregistrement des électeurs. </w:t>
            </w:r>
            <w:r w:rsidR="00BD582C">
              <w:rPr>
                <w:rFonts w:ascii="Segoe UI" w:hAnsi="Segoe UI" w:cs="Segoe UI"/>
                <w:bCs/>
                <w:sz w:val="18"/>
                <w:szCs w:val="18"/>
                <w:lang w:val="fr-FR"/>
              </w:rPr>
              <w:t>L’organisation</w:t>
            </w:r>
            <w:r w:rsidRPr="000B0517">
              <w:rPr>
                <w:rFonts w:ascii="Segoe UI" w:hAnsi="Segoe UI" w:cs="Segoe UI"/>
                <w:bCs/>
                <w:sz w:val="18"/>
                <w:szCs w:val="18"/>
                <w:lang w:val="fr-FR"/>
              </w:rPr>
              <w:t xml:space="preserve"> s'engage à respecter toutes les règles de lobbying, de dons et d'éthique applicables au projet</w:t>
            </w:r>
          </w:p>
          <w:p w:rsidRPr="00B915DA" w:rsidR="009B0BD4" w:rsidP="00884AE1" w:rsidRDefault="009B0BD4" w14:paraId="57FF5D44" w14:textId="77777777">
            <w:pPr>
              <w:widowControl/>
              <w:contextualSpacing/>
              <w:rPr>
                <w:rFonts w:ascii="Segoe UI" w:hAnsi="Segoe UI" w:cs="Segoe UI"/>
                <w:sz w:val="18"/>
                <w:szCs w:val="18"/>
                <w:lang w:val="fr-FR"/>
              </w:rPr>
            </w:pPr>
          </w:p>
          <w:p w:rsidRPr="00B915DA" w:rsidR="00A26393" w:rsidP="00884AE1" w:rsidRDefault="00A26393" w14:paraId="30EA5AEE" w14:textId="77777777">
            <w:pPr>
              <w:widowControl/>
              <w:numPr>
                <w:ilvl w:val="0"/>
                <w:numId w:val="27"/>
              </w:numPr>
              <w:contextualSpacing/>
              <w:jc w:val="both"/>
              <w:rPr>
                <w:rFonts w:ascii="Segoe UI" w:hAnsi="Segoe UI" w:cs="Segoe UI"/>
                <w:b/>
                <w:sz w:val="18"/>
                <w:szCs w:val="18"/>
                <w:lang w:val="fr-FR"/>
              </w:rPr>
            </w:pPr>
            <w:r w:rsidRPr="00B915DA">
              <w:rPr>
                <w:rFonts w:ascii="Segoe UI" w:hAnsi="Segoe UI" w:cs="Segoe UI"/>
                <w:b/>
                <w:sz w:val="18"/>
                <w:szCs w:val="18"/>
                <w:lang w:val="fr-FR"/>
              </w:rPr>
              <w:t xml:space="preserve">Comptabilité, dossiers et contrôles internes : </w:t>
            </w:r>
          </w:p>
          <w:p w:rsidRPr="00B915DA" w:rsidR="00A26393" w:rsidP="00884AE1" w:rsidRDefault="00A26393" w14:paraId="40D18482" w14:textId="5EAB4496">
            <w:pPr>
              <w:ind w:left="360"/>
              <w:contextualSpacing/>
              <w:jc w:val="both"/>
              <w:rPr>
                <w:rFonts w:ascii="Segoe UI" w:hAnsi="Segoe UI" w:cs="Segoe UI"/>
                <w:sz w:val="18"/>
                <w:szCs w:val="18"/>
                <w:lang w:val="fr-FR"/>
              </w:rPr>
            </w:pPr>
            <w:r w:rsidRPr="00B915DA">
              <w:rPr>
                <w:rFonts w:ascii="Segoe UI" w:hAnsi="Segoe UI" w:cs="Segoe UI"/>
                <w:sz w:val="18"/>
                <w:szCs w:val="18"/>
                <w:lang w:val="fr-FR"/>
              </w:rPr>
              <w:t xml:space="preserve">Le bénéficiaire devra tenir à jour des livres de compte, des registres et divers documents selon les principes comptables </w:t>
            </w:r>
            <w:r w:rsidRPr="00B915DA" w:rsidR="002B6A7A">
              <w:rPr>
                <w:rFonts w:ascii="Segoe UI" w:hAnsi="Segoe UI" w:cs="Segoe UI"/>
                <w:sz w:val="18"/>
                <w:szCs w:val="18"/>
                <w:lang w:val="fr-FR"/>
              </w:rPr>
              <w:t xml:space="preserve">IAS / IFRS </w:t>
            </w:r>
            <w:r w:rsidRPr="00B915DA">
              <w:rPr>
                <w:rFonts w:ascii="Segoe UI" w:hAnsi="Segoe UI" w:cs="Segoe UI"/>
                <w:sz w:val="18"/>
                <w:szCs w:val="18"/>
                <w:lang w:val="fr-FR"/>
              </w:rPr>
              <w:t>communément acceptés</w:t>
            </w:r>
            <w:r w:rsidRPr="00B915DA" w:rsidR="002B6A7A">
              <w:rPr>
                <w:rFonts w:ascii="Segoe UI" w:hAnsi="Segoe UI" w:cs="Segoe UI"/>
                <w:sz w:val="18"/>
                <w:szCs w:val="18"/>
                <w:lang w:val="fr-FR"/>
              </w:rPr>
              <w:t xml:space="preserve"> par l’Union Economique et Monétaire Ouest-Africaine, dite l’UEMOA, </w:t>
            </w:r>
            <w:r w:rsidRPr="00B915DA">
              <w:rPr>
                <w:rFonts w:ascii="Segoe UI" w:hAnsi="Segoe UI" w:cs="Segoe UI"/>
                <w:sz w:val="18"/>
                <w:szCs w:val="18"/>
                <w:lang w:val="fr-FR"/>
              </w:rPr>
              <w:t>ou celles en vigueur dans le pays du bénéficiaire.</w:t>
            </w:r>
          </w:p>
          <w:p w:rsidRPr="00B915DA" w:rsidR="00884AE1" w:rsidP="00884AE1" w:rsidRDefault="00884AE1" w14:paraId="6B731212" w14:textId="77777777">
            <w:pPr>
              <w:ind w:left="360"/>
              <w:contextualSpacing/>
              <w:jc w:val="both"/>
              <w:rPr>
                <w:rFonts w:ascii="Segoe UI" w:hAnsi="Segoe UI" w:cs="Segoe UI"/>
                <w:sz w:val="18"/>
                <w:szCs w:val="18"/>
                <w:lang w:val="fr-FR"/>
              </w:rPr>
            </w:pPr>
          </w:p>
          <w:p w:rsidR="00A26393" w:rsidP="00884AE1" w:rsidRDefault="00A26393" w14:paraId="40D54984" w14:textId="3C648A0E">
            <w:pPr>
              <w:ind w:left="360"/>
              <w:contextualSpacing/>
              <w:jc w:val="both"/>
              <w:rPr>
                <w:rFonts w:ascii="Segoe UI" w:hAnsi="Segoe UI" w:cs="Segoe UI"/>
                <w:sz w:val="18"/>
                <w:szCs w:val="18"/>
                <w:lang w:val="fr-FR"/>
              </w:rPr>
            </w:pPr>
            <w:r w:rsidRPr="00B915DA">
              <w:rPr>
                <w:rFonts w:ascii="Segoe UI" w:hAnsi="Segoe UI" w:cs="Segoe UI"/>
                <w:sz w:val="18"/>
                <w:szCs w:val="18"/>
                <w:lang w:val="fr-FR"/>
              </w:rPr>
              <w:t xml:space="preserve">Le bénéficiaire doit maintenir à jour des livres, des dossiers, des documents ainsi que des données programmatiques et individuelles et d’autres informations relatives à ses procédures en matière de comptabilité et de facturation reflétant de manière suffisante et adéquate l’ensemble des coûts de toute nature ayant été engagés dans le cadre de l’exécution de cet accord de subvention. Ces dossiers </w:t>
            </w:r>
            <w:r w:rsidRPr="00B915DA" w:rsidR="008A2351">
              <w:rPr>
                <w:rFonts w:ascii="Segoe UI" w:hAnsi="Segoe UI" w:cs="Segoe UI"/>
                <w:sz w:val="18"/>
                <w:szCs w:val="18"/>
                <w:lang w:val="fr-FR"/>
              </w:rPr>
              <w:t>peuvent</w:t>
            </w:r>
            <w:r w:rsidRPr="00B915DA">
              <w:rPr>
                <w:rFonts w:ascii="Segoe UI" w:hAnsi="Segoe UI" w:cs="Segoe UI"/>
                <w:sz w:val="18"/>
                <w:szCs w:val="18"/>
                <w:lang w:val="fr-FR"/>
              </w:rPr>
              <w:t xml:space="preserve"> faire l’objet d’un suivi, d’une inspection, d’un examen et d’un audit en des temps raisonnables par des employés autorisés ou par des agents </w:t>
            </w:r>
            <w:r w:rsidRPr="00B915DA" w:rsidR="00884AE1">
              <w:rPr>
                <w:rFonts w:ascii="Segoe UI" w:hAnsi="Segoe UI" w:cs="Segoe UI"/>
                <w:sz w:val="18"/>
                <w:szCs w:val="18"/>
                <w:lang w:val="fr-FR"/>
              </w:rPr>
              <w:t>de l’UCPO</w:t>
            </w:r>
            <w:r w:rsidRPr="00B915DA">
              <w:rPr>
                <w:rFonts w:ascii="Segoe UI" w:hAnsi="Segoe UI" w:cs="Segoe UI"/>
                <w:sz w:val="18"/>
                <w:szCs w:val="18"/>
                <w:lang w:val="fr-FR"/>
              </w:rPr>
              <w:t>. Le bénéficiaire devra conserver tous les justificatifs concernant cette subvention pour une période de trois (3) ans suivant la date de remise des derniers fonds, ou à tout autre moment requis par la loi ou les réglementations en vigueur. Si tout procès, plainte ou audit survient avant la date d’expiration de cette période de trois ans, les justificatifs devront être conservés jusqu’à ce que ces poursuites, plaintes ou audits concernant ces justificatifs aient été résolues.</w:t>
            </w:r>
          </w:p>
          <w:p w:rsidR="00474009" w:rsidP="00884AE1" w:rsidRDefault="00474009" w14:paraId="6A1B36E3" w14:textId="77777777">
            <w:pPr>
              <w:ind w:left="360"/>
              <w:contextualSpacing/>
              <w:jc w:val="both"/>
              <w:rPr>
                <w:rFonts w:ascii="Segoe UI" w:hAnsi="Segoe UI" w:cs="Segoe UI"/>
                <w:sz w:val="18"/>
                <w:szCs w:val="18"/>
                <w:lang w:val="fr-FR"/>
              </w:rPr>
            </w:pPr>
          </w:p>
          <w:p w:rsidRPr="00B915DA" w:rsidR="00474009" w:rsidP="00884AE1" w:rsidRDefault="000159DE" w14:paraId="25A110B6" w14:textId="1996C658">
            <w:pPr>
              <w:ind w:left="360"/>
              <w:contextualSpacing/>
              <w:jc w:val="both"/>
              <w:rPr>
                <w:rFonts w:ascii="Segoe UI" w:hAnsi="Segoe UI" w:cs="Segoe UI"/>
                <w:sz w:val="18"/>
                <w:szCs w:val="18"/>
                <w:lang w:val="fr-FR"/>
              </w:rPr>
            </w:pPr>
            <w:r w:rsidRPr="000159DE">
              <w:rPr>
                <w:rFonts w:ascii="Segoe UI" w:hAnsi="Segoe UI" w:cs="Segoe UI"/>
                <w:sz w:val="18"/>
                <w:szCs w:val="18"/>
                <w:lang w:val="fr-FR"/>
              </w:rPr>
              <w:t>Toute subvention qui n'aura pas été utilisée ou engagée pour le projet à l'expiration ou à la résiliation d</w:t>
            </w:r>
            <w:r>
              <w:rPr>
                <w:rFonts w:ascii="Segoe UI" w:hAnsi="Segoe UI" w:cs="Segoe UI"/>
                <w:sz w:val="18"/>
                <w:szCs w:val="18"/>
                <w:lang w:val="fr-FR"/>
              </w:rPr>
              <w:t>u</w:t>
            </w:r>
            <w:r w:rsidRPr="000159DE">
              <w:rPr>
                <w:rFonts w:ascii="Segoe UI" w:hAnsi="Segoe UI" w:cs="Segoe UI"/>
                <w:sz w:val="18"/>
                <w:szCs w:val="18"/>
                <w:lang w:val="fr-FR"/>
              </w:rPr>
              <w:t xml:space="preserve"> présent</w:t>
            </w:r>
            <w:r w:rsidR="00D84D9A">
              <w:rPr>
                <w:rFonts w:ascii="Segoe UI" w:hAnsi="Segoe UI" w:cs="Segoe UI"/>
                <w:sz w:val="18"/>
                <w:szCs w:val="18"/>
                <w:lang w:val="fr-FR"/>
              </w:rPr>
              <w:t xml:space="preserve"> accord</w:t>
            </w:r>
            <w:r w:rsidRPr="000159DE">
              <w:rPr>
                <w:rFonts w:ascii="Segoe UI" w:hAnsi="Segoe UI" w:cs="Segoe UI"/>
                <w:sz w:val="18"/>
                <w:szCs w:val="18"/>
                <w:lang w:val="fr-FR"/>
              </w:rPr>
              <w:t xml:space="preserve"> devra être retournée rapidement à </w:t>
            </w:r>
            <w:r w:rsidR="00D84D9A">
              <w:rPr>
                <w:rFonts w:ascii="Segoe UI" w:hAnsi="Segoe UI" w:cs="Segoe UI"/>
                <w:sz w:val="18"/>
                <w:szCs w:val="18"/>
                <w:lang w:val="fr-FR"/>
              </w:rPr>
              <w:t>l’UCPO</w:t>
            </w:r>
            <w:r w:rsidRPr="000159DE">
              <w:rPr>
                <w:rFonts w:ascii="Segoe UI" w:hAnsi="Segoe UI" w:cs="Segoe UI"/>
                <w:sz w:val="18"/>
                <w:szCs w:val="18"/>
                <w:lang w:val="fr-FR"/>
              </w:rPr>
              <w:t xml:space="preserve"> : au plus tard un (l) mois après l'envoi du dernier rapport </w:t>
            </w:r>
            <w:r w:rsidR="001643EB">
              <w:rPr>
                <w:rFonts w:ascii="Segoe UI" w:hAnsi="Segoe UI" w:cs="Segoe UI"/>
                <w:sz w:val="18"/>
                <w:szCs w:val="18"/>
                <w:lang w:val="fr-FR"/>
              </w:rPr>
              <w:t>de l’organisation.</w:t>
            </w:r>
          </w:p>
          <w:p w:rsidRPr="00B915DA" w:rsidR="00A26393" w:rsidP="00FE6953" w:rsidRDefault="00A26393" w14:paraId="51722212" w14:textId="77777777">
            <w:pPr>
              <w:ind w:left="360"/>
              <w:contextualSpacing/>
              <w:rPr>
                <w:rFonts w:ascii="Segoe UI" w:hAnsi="Segoe UI" w:cs="Segoe UI"/>
                <w:sz w:val="18"/>
                <w:szCs w:val="18"/>
                <w:lang w:val="fr-FR"/>
              </w:rPr>
            </w:pPr>
          </w:p>
          <w:p w:rsidR="007A206C" w:rsidP="00884AE1" w:rsidRDefault="00A26393" w14:paraId="4C5A2A24" w14:textId="77777777">
            <w:pPr>
              <w:widowControl/>
              <w:numPr>
                <w:ilvl w:val="0"/>
                <w:numId w:val="27"/>
              </w:numPr>
              <w:contextualSpacing/>
              <w:jc w:val="both"/>
              <w:rPr>
                <w:rFonts w:ascii="Segoe UI" w:hAnsi="Segoe UI" w:cs="Segoe UI"/>
                <w:sz w:val="18"/>
                <w:szCs w:val="18"/>
                <w:lang w:val="fr-FR"/>
              </w:rPr>
            </w:pPr>
            <w:r w:rsidRPr="00B915DA">
              <w:rPr>
                <w:rFonts w:ascii="Segoe UI" w:hAnsi="Segoe UI" w:cs="Segoe UI"/>
                <w:b/>
                <w:sz w:val="18"/>
                <w:szCs w:val="18"/>
                <w:lang w:val="fr-FR"/>
              </w:rPr>
              <w:t>Titre de propriété :</w:t>
            </w:r>
            <w:r w:rsidRPr="00B915DA">
              <w:rPr>
                <w:rFonts w:ascii="Segoe UI" w:hAnsi="Segoe UI" w:cs="Segoe UI"/>
                <w:sz w:val="18"/>
                <w:szCs w:val="18"/>
                <w:lang w:val="fr-FR"/>
              </w:rPr>
              <w:t xml:space="preserve"> </w:t>
            </w:r>
          </w:p>
          <w:p w:rsidR="00A26393" w:rsidP="007A206C" w:rsidRDefault="00A26393" w14:paraId="2291F391" w14:textId="18428E4F">
            <w:pPr>
              <w:widowControl/>
              <w:ind w:left="360"/>
              <w:contextualSpacing/>
              <w:jc w:val="both"/>
              <w:rPr>
                <w:rFonts w:ascii="Segoe UI" w:hAnsi="Segoe UI" w:cs="Segoe UI"/>
                <w:sz w:val="18"/>
                <w:szCs w:val="18"/>
                <w:lang w:val="fr-FR"/>
              </w:rPr>
            </w:pPr>
            <w:r w:rsidRPr="00B915DA">
              <w:rPr>
                <w:rFonts w:ascii="Segoe UI" w:hAnsi="Segoe UI" w:cs="Segoe UI"/>
                <w:sz w:val="18"/>
                <w:szCs w:val="18"/>
                <w:lang w:val="fr-FR"/>
              </w:rPr>
              <w:t xml:space="preserve">Tous les titres de propriété </w:t>
            </w:r>
            <w:r w:rsidRPr="00B915DA" w:rsidR="00376BCF">
              <w:rPr>
                <w:rFonts w:ascii="Segoe UI" w:hAnsi="Segoe UI" w:cs="Segoe UI"/>
                <w:sz w:val="18"/>
                <w:szCs w:val="18"/>
                <w:lang w:val="fr-FR"/>
              </w:rPr>
              <w:t xml:space="preserve">autorisés et </w:t>
            </w:r>
            <w:r w:rsidRPr="00B915DA">
              <w:rPr>
                <w:rFonts w:ascii="Segoe UI" w:hAnsi="Segoe UI" w:cs="Segoe UI"/>
                <w:sz w:val="18"/>
                <w:szCs w:val="18"/>
                <w:lang w:val="fr-FR"/>
              </w:rPr>
              <w:t>financés dans le cadre du présent accord servant à atteindre les objectifs essentiels doivent être assignés au bénéficiaire, à condition que celui-ci utilise ces biens de propriété dans le cadre de la subvention tant qu’ils demeurent nécessaires à la réalisation des objectifs.</w:t>
            </w:r>
          </w:p>
          <w:p w:rsidR="00E01000" w:rsidP="007A206C" w:rsidRDefault="00E01000" w14:paraId="3EF93DEB" w14:textId="77777777">
            <w:pPr>
              <w:widowControl/>
              <w:ind w:left="360"/>
              <w:contextualSpacing/>
              <w:jc w:val="both"/>
              <w:rPr>
                <w:rFonts w:ascii="Segoe UI" w:hAnsi="Segoe UI" w:cs="Segoe UI"/>
                <w:sz w:val="18"/>
                <w:szCs w:val="18"/>
                <w:lang w:val="fr-FR"/>
              </w:rPr>
            </w:pPr>
          </w:p>
          <w:p w:rsidRPr="00B915DA" w:rsidR="00E01000" w:rsidP="007A206C" w:rsidRDefault="00732D13" w14:paraId="165D6930" w14:textId="384D2CE5">
            <w:pPr>
              <w:widowControl/>
              <w:ind w:left="360"/>
              <w:contextualSpacing/>
              <w:jc w:val="both"/>
              <w:rPr>
                <w:rFonts w:ascii="Segoe UI" w:hAnsi="Segoe UI" w:cs="Segoe UI"/>
                <w:sz w:val="18"/>
                <w:szCs w:val="18"/>
                <w:lang w:val="fr-FR"/>
              </w:rPr>
            </w:pPr>
            <w:r w:rsidRPr="00732D13">
              <w:rPr>
                <w:rFonts w:ascii="Segoe UI" w:hAnsi="Segoe UI" w:cs="Segoe UI"/>
                <w:sz w:val="18"/>
                <w:szCs w:val="18"/>
                <w:lang w:val="fr-FR"/>
              </w:rPr>
              <w:t>Ni l'une ni l'autre des Parties ne pourra utiliser le nom, le logo ou la marque de l'autre Partie, de ses filiales et/ou affiliés, ou toute abréviation de ceux-ci, en rapport avec ses activités ou pour une autre raison, sans l'autorisation préalable écrite expresse de l'autre Partie, dans chaque cas</w:t>
            </w:r>
          </w:p>
          <w:p w:rsidRPr="00B915DA" w:rsidR="00A26393" w:rsidP="00FE6953" w:rsidRDefault="00A26393" w14:paraId="5439D226" w14:textId="77777777">
            <w:pPr>
              <w:ind w:left="360"/>
              <w:contextualSpacing/>
              <w:rPr>
                <w:rFonts w:ascii="Segoe UI" w:hAnsi="Segoe UI" w:cs="Segoe UI"/>
                <w:sz w:val="18"/>
                <w:szCs w:val="18"/>
                <w:lang w:val="fr-FR"/>
              </w:rPr>
            </w:pPr>
            <w:r w:rsidRPr="00B915DA">
              <w:rPr>
                <w:rFonts w:ascii="Segoe UI" w:hAnsi="Segoe UI" w:cs="Segoe UI"/>
                <w:sz w:val="18"/>
                <w:szCs w:val="18"/>
                <w:lang w:val="fr-FR"/>
              </w:rPr>
              <w:t xml:space="preserve"> </w:t>
            </w:r>
          </w:p>
          <w:p w:rsidR="00C143BC" w:rsidP="00884AE1" w:rsidRDefault="00A26393" w14:paraId="313DECFE" w14:textId="77777777">
            <w:pPr>
              <w:widowControl/>
              <w:numPr>
                <w:ilvl w:val="0"/>
                <w:numId w:val="27"/>
              </w:numPr>
              <w:contextualSpacing/>
              <w:jc w:val="both"/>
              <w:rPr>
                <w:rFonts w:ascii="Segoe UI" w:hAnsi="Segoe UI" w:cs="Segoe UI"/>
                <w:sz w:val="18"/>
                <w:szCs w:val="18"/>
                <w:lang w:val="fr-FR"/>
              </w:rPr>
            </w:pPr>
            <w:r w:rsidRPr="00B915DA">
              <w:rPr>
                <w:rFonts w:ascii="Segoe UI" w:hAnsi="Segoe UI" w:cs="Segoe UI"/>
                <w:b/>
                <w:sz w:val="18"/>
                <w:szCs w:val="18"/>
                <w:lang w:val="fr-FR"/>
              </w:rPr>
              <w:t>Affectation :</w:t>
            </w:r>
            <w:r w:rsidRPr="00B915DA">
              <w:rPr>
                <w:rFonts w:ascii="Segoe UI" w:hAnsi="Segoe UI" w:cs="Segoe UI"/>
                <w:sz w:val="18"/>
                <w:szCs w:val="18"/>
                <w:lang w:val="fr-FR"/>
              </w:rPr>
              <w:t xml:space="preserve"> </w:t>
            </w:r>
          </w:p>
          <w:p w:rsidRPr="00B915DA" w:rsidR="00A26393" w:rsidP="00C143BC" w:rsidRDefault="00A26393" w14:paraId="493FD8CA" w14:textId="4D181DD9">
            <w:pPr>
              <w:widowControl/>
              <w:ind w:left="360"/>
              <w:contextualSpacing/>
              <w:jc w:val="both"/>
              <w:rPr>
                <w:rFonts w:ascii="Segoe UI" w:hAnsi="Segoe UI" w:cs="Segoe UI"/>
                <w:sz w:val="18"/>
                <w:szCs w:val="18"/>
                <w:lang w:val="fr-FR"/>
              </w:rPr>
            </w:pPr>
            <w:r w:rsidRPr="00B915DA">
              <w:rPr>
                <w:rFonts w:ascii="Segoe UI" w:hAnsi="Segoe UI" w:cs="Segoe UI"/>
                <w:sz w:val="18"/>
                <w:szCs w:val="18"/>
                <w:lang w:val="fr-FR"/>
              </w:rPr>
              <w:t>Ni cet accord, ni les droits ou obligations de toute partie ci-dessous ne devront être cédés ou transférés par chacune des parties sans le consentement préalable écrit de l'autre partie, comme suit.</w:t>
            </w:r>
          </w:p>
          <w:p w:rsidRPr="00B915DA" w:rsidR="00A26393" w:rsidP="00FE6953" w:rsidRDefault="00A26393" w14:paraId="316CA72F" w14:textId="77777777">
            <w:pPr>
              <w:ind w:left="360"/>
              <w:contextualSpacing/>
              <w:rPr>
                <w:rFonts w:ascii="Segoe UI" w:hAnsi="Segoe UI" w:cs="Segoe UI"/>
                <w:sz w:val="18"/>
                <w:szCs w:val="18"/>
                <w:lang w:val="fr-FR"/>
              </w:rPr>
            </w:pPr>
          </w:p>
          <w:p w:rsidR="00C143BC" w:rsidP="00320089" w:rsidRDefault="00A26393" w14:paraId="7E54CD28" w14:textId="77777777">
            <w:pPr>
              <w:widowControl/>
              <w:numPr>
                <w:ilvl w:val="0"/>
                <w:numId w:val="27"/>
              </w:numPr>
              <w:contextualSpacing/>
              <w:jc w:val="both"/>
              <w:rPr>
                <w:rFonts w:ascii="Segoe UI" w:hAnsi="Segoe UI" w:cs="Segoe UI"/>
                <w:sz w:val="18"/>
                <w:szCs w:val="18"/>
                <w:lang w:val="fr-FR"/>
              </w:rPr>
            </w:pPr>
            <w:r w:rsidRPr="00B915DA">
              <w:rPr>
                <w:rFonts w:ascii="Segoe UI" w:hAnsi="Segoe UI" w:cs="Segoe UI"/>
                <w:b/>
                <w:sz w:val="18"/>
                <w:szCs w:val="18"/>
                <w:lang w:val="fr-FR"/>
              </w:rPr>
              <w:t>Responsabilité :</w:t>
            </w:r>
            <w:r w:rsidRPr="00B915DA">
              <w:rPr>
                <w:rFonts w:ascii="Segoe UI" w:hAnsi="Segoe UI" w:cs="Segoe UI"/>
                <w:sz w:val="18"/>
                <w:szCs w:val="18"/>
                <w:lang w:val="fr-FR"/>
              </w:rPr>
              <w:t xml:space="preserve"> </w:t>
            </w:r>
          </w:p>
          <w:p w:rsidRPr="00B915DA" w:rsidR="00A26393" w:rsidP="00C143BC" w:rsidRDefault="00A26393" w14:paraId="00D97858" w14:textId="2FB999FA">
            <w:pPr>
              <w:widowControl/>
              <w:ind w:left="360"/>
              <w:contextualSpacing/>
              <w:jc w:val="both"/>
              <w:rPr>
                <w:rFonts w:ascii="Segoe UI" w:hAnsi="Segoe UI" w:cs="Segoe UI"/>
                <w:sz w:val="18"/>
                <w:szCs w:val="18"/>
                <w:lang w:val="fr-FR"/>
              </w:rPr>
            </w:pPr>
            <w:r w:rsidRPr="00B915DA">
              <w:rPr>
                <w:rFonts w:ascii="Segoe UI" w:hAnsi="Segoe UI" w:cs="Segoe UI"/>
                <w:sz w:val="18"/>
                <w:szCs w:val="18"/>
                <w:lang w:val="fr-FR"/>
              </w:rPr>
              <w:t xml:space="preserve">Chaque partie n’est tenue pour responsable que des réclamations, actions, demandes ou dommages qui découlent de son exécution de la présente subvention secondaire pourvu que ces réclamations, actions, demandes ou dommages ne soient pas causés par un acte de négligence ou une omission de l’autre partie.   </w:t>
            </w:r>
          </w:p>
          <w:p w:rsidRPr="00B915DA" w:rsidR="004F6DA9" w:rsidP="004F6DA9" w:rsidRDefault="00E338C5" w14:paraId="7D7C03D3" w14:textId="6E648583">
            <w:pPr>
              <w:ind w:left="360"/>
              <w:contextualSpacing/>
              <w:jc w:val="both"/>
              <w:rPr>
                <w:rFonts w:ascii="Segoe UI" w:hAnsi="Segoe UI" w:cs="Segoe UI"/>
                <w:sz w:val="18"/>
                <w:szCs w:val="18"/>
                <w:lang w:val="fr-FR"/>
              </w:rPr>
            </w:pPr>
            <w:r w:rsidRPr="00B915DA">
              <w:rPr>
                <w:rFonts w:ascii="Segoe UI" w:hAnsi="Segoe UI" w:cs="Segoe UI"/>
                <w:sz w:val="18"/>
                <w:szCs w:val="18"/>
                <w:lang w:val="fr-FR"/>
              </w:rPr>
              <w:t xml:space="preserve">Le </w:t>
            </w:r>
            <w:r w:rsidRPr="00B915DA" w:rsidR="00A26393">
              <w:rPr>
                <w:rFonts w:ascii="Segoe UI" w:hAnsi="Segoe UI" w:cs="Segoe UI"/>
                <w:sz w:val="18"/>
                <w:szCs w:val="18"/>
                <w:lang w:val="fr-FR"/>
              </w:rPr>
              <w:t>bénéficiaire indemnise et couvre</w:t>
            </w:r>
            <w:r w:rsidRPr="00B915DA" w:rsidR="00FE1A59">
              <w:rPr>
                <w:rFonts w:ascii="Segoe UI" w:hAnsi="Segoe UI" w:eastAsia="Calibri" w:cs="Segoe UI"/>
                <w:sz w:val="18"/>
                <w:szCs w:val="18"/>
                <w:lang w:val="fr-FR"/>
              </w:rPr>
              <w:t xml:space="preserve"> </w:t>
            </w:r>
            <w:r w:rsidRPr="00B915DA" w:rsidR="004F6DA9">
              <w:rPr>
                <w:rFonts w:ascii="Segoe UI" w:hAnsi="Segoe UI" w:eastAsia="Calibri" w:cs="Segoe UI"/>
                <w:sz w:val="18"/>
                <w:szCs w:val="18"/>
                <w:lang w:val="fr-FR"/>
              </w:rPr>
              <w:t>l’UCPO et Speak Up Africa</w:t>
            </w:r>
            <w:r w:rsidRPr="00B915DA" w:rsidR="00FE1A59">
              <w:rPr>
                <w:rFonts w:ascii="Segoe UI" w:hAnsi="Segoe UI" w:eastAsia="Calibri" w:cs="Segoe UI"/>
                <w:sz w:val="18"/>
                <w:szCs w:val="18"/>
                <w:lang w:val="fr-FR"/>
              </w:rPr>
              <w:t xml:space="preserve"> </w:t>
            </w:r>
            <w:r w:rsidRPr="00B915DA" w:rsidR="00A26393">
              <w:rPr>
                <w:rFonts w:ascii="Segoe UI" w:hAnsi="Segoe UI" w:cs="Segoe UI"/>
                <w:sz w:val="18"/>
                <w:szCs w:val="18"/>
                <w:lang w:val="fr-FR"/>
              </w:rPr>
              <w:t xml:space="preserve">contre toute perte, tout dommage, obligation, réclamation, revendication, poursuite ou jugement, y compris les honoraires et frais raisonnables d’avocat qui résultent d’un dommage ou d’un préjudice à l’encontre </w:t>
            </w:r>
            <w:r w:rsidRPr="00B915DA" w:rsidR="004F6DA9">
              <w:rPr>
                <w:rFonts w:ascii="Segoe UI" w:hAnsi="Segoe UI" w:cs="Segoe UI"/>
                <w:sz w:val="18"/>
                <w:szCs w:val="18"/>
                <w:lang w:val="fr-FR"/>
              </w:rPr>
              <w:t>de ces derniers</w:t>
            </w:r>
            <w:r w:rsidRPr="00B915DA" w:rsidR="00FE1A59">
              <w:rPr>
                <w:rFonts w:ascii="Segoe UI" w:hAnsi="Segoe UI" w:eastAsia="Calibri" w:cs="Segoe UI"/>
                <w:sz w:val="18"/>
                <w:szCs w:val="18"/>
                <w:lang w:val="fr-FR"/>
              </w:rPr>
              <w:t xml:space="preserve"> </w:t>
            </w:r>
            <w:r w:rsidRPr="00B915DA" w:rsidR="00A26393">
              <w:rPr>
                <w:rFonts w:ascii="Segoe UI" w:hAnsi="Segoe UI" w:cs="Segoe UI"/>
                <w:sz w:val="18"/>
                <w:szCs w:val="18"/>
                <w:lang w:val="fr-FR"/>
              </w:rPr>
              <w:t xml:space="preserve">ou de </w:t>
            </w:r>
            <w:r w:rsidRPr="00B915DA" w:rsidR="004F6DA9">
              <w:rPr>
                <w:rFonts w:ascii="Segoe UI" w:hAnsi="Segoe UI" w:cs="Segoe UI"/>
                <w:sz w:val="18"/>
                <w:szCs w:val="18"/>
                <w:lang w:val="fr-FR"/>
              </w:rPr>
              <w:t>leurs</w:t>
            </w:r>
            <w:r w:rsidRPr="00B915DA" w:rsidR="00A26393">
              <w:rPr>
                <w:rFonts w:ascii="Segoe UI" w:hAnsi="Segoe UI" w:cs="Segoe UI"/>
                <w:sz w:val="18"/>
                <w:szCs w:val="18"/>
                <w:lang w:val="fr-FR"/>
              </w:rPr>
              <w:t xml:space="preserve"> employés, ou agents ou sur </w:t>
            </w:r>
            <w:r w:rsidRPr="00B915DA" w:rsidR="004F6DA9">
              <w:rPr>
                <w:rFonts w:ascii="Segoe UI" w:hAnsi="Segoe UI" w:cs="Segoe UI"/>
                <w:sz w:val="18"/>
                <w:szCs w:val="18"/>
                <w:lang w:val="fr-FR"/>
              </w:rPr>
              <w:t>leurs</w:t>
            </w:r>
            <w:r w:rsidRPr="00B915DA" w:rsidR="00A26393">
              <w:rPr>
                <w:rFonts w:ascii="Segoe UI" w:hAnsi="Segoe UI" w:cs="Segoe UI"/>
                <w:sz w:val="18"/>
                <w:szCs w:val="18"/>
                <w:lang w:val="fr-FR"/>
              </w:rPr>
              <w:t xml:space="preserve"> biens ou de tout autre préjudice à des tiers qui est directement ou indirectement causé par la négligence, une faute professionnelle volontaire ou une violation ou des obligations statutaires du Récipiendaire, ou de ses employés ou agents dans l’exécution du travail spécifié dans cet accord de subvention. </w:t>
            </w:r>
          </w:p>
          <w:p w:rsidRPr="00B915DA" w:rsidR="004F6DA9" w:rsidP="004F6DA9" w:rsidRDefault="004F6DA9" w14:paraId="68D1824F" w14:textId="77777777">
            <w:pPr>
              <w:ind w:left="360"/>
              <w:contextualSpacing/>
              <w:jc w:val="both"/>
              <w:rPr>
                <w:rFonts w:ascii="Segoe UI" w:hAnsi="Segoe UI" w:cs="Segoe UI"/>
                <w:sz w:val="18"/>
                <w:szCs w:val="18"/>
                <w:lang w:val="fr-FR"/>
              </w:rPr>
            </w:pPr>
          </w:p>
          <w:p w:rsidRPr="00B915DA" w:rsidR="00ED7CD4" w:rsidP="004F6DA9" w:rsidRDefault="008D103B" w14:paraId="5CC58759" w14:textId="34D8D54F">
            <w:pPr>
              <w:ind w:left="360"/>
              <w:contextualSpacing/>
              <w:jc w:val="both"/>
              <w:rPr>
                <w:rFonts w:ascii="Segoe UI" w:hAnsi="Segoe UI" w:cs="Segoe UI"/>
                <w:sz w:val="18"/>
                <w:szCs w:val="18"/>
                <w:lang w:val="fr-FR"/>
              </w:rPr>
            </w:pPr>
            <w:r w:rsidRPr="00B915DA">
              <w:rPr>
                <w:rFonts w:ascii="Segoe UI" w:hAnsi="Segoe UI" w:cs="Segoe UI"/>
                <w:i/>
                <w:iCs/>
                <w:snapToGrid/>
                <w:sz w:val="18"/>
                <w:szCs w:val="18"/>
                <w:lang w:val="fr-FR"/>
              </w:rPr>
              <w:t xml:space="preserve">Les </w:t>
            </w:r>
            <w:r w:rsidRPr="00B915DA" w:rsidR="000A7EB6">
              <w:rPr>
                <w:rFonts w:ascii="Segoe UI" w:hAnsi="Segoe UI" w:cs="Segoe UI"/>
                <w:i/>
                <w:iCs/>
                <w:snapToGrid/>
                <w:sz w:val="18"/>
                <w:szCs w:val="18"/>
                <w:lang w:val="fr-FR"/>
              </w:rPr>
              <w:t>activités</w:t>
            </w:r>
            <w:r w:rsidRPr="00B915DA">
              <w:rPr>
                <w:rFonts w:ascii="Segoe UI" w:hAnsi="Segoe UI" w:cs="Segoe UI"/>
                <w:i/>
                <w:iCs/>
                <w:snapToGrid/>
                <w:sz w:val="18"/>
                <w:szCs w:val="18"/>
                <w:lang w:val="fr-FR"/>
              </w:rPr>
              <w:t xml:space="preserve"> interdites sous cet accord</w:t>
            </w:r>
            <w:r w:rsidRPr="00B915DA">
              <w:rPr>
                <w:rFonts w:ascii="Segoe UI" w:hAnsi="Segoe UI" w:cs="Segoe UI"/>
                <w:snapToGrid/>
                <w:sz w:val="18"/>
                <w:szCs w:val="18"/>
                <w:lang w:val="fr-FR"/>
              </w:rPr>
              <w:t xml:space="preserve"> : Le </w:t>
            </w:r>
            <w:r w:rsidRPr="00B915DA" w:rsidR="00CA562B">
              <w:rPr>
                <w:rFonts w:ascii="Segoe UI" w:hAnsi="Segoe UI" w:cs="Segoe UI"/>
                <w:snapToGrid/>
                <w:sz w:val="18"/>
                <w:szCs w:val="18"/>
                <w:lang w:val="fr-FR"/>
              </w:rPr>
              <w:t>bénéficiaire</w:t>
            </w:r>
            <w:r w:rsidRPr="00B915DA">
              <w:rPr>
                <w:rFonts w:ascii="Segoe UI" w:hAnsi="Segoe UI" w:cs="Segoe UI"/>
                <w:snapToGrid/>
                <w:sz w:val="18"/>
                <w:szCs w:val="18"/>
                <w:lang w:val="fr-FR"/>
              </w:rPr>
              <w:t xml:space="preserve"> est d’</w:t>
            </w:r>
            <w:r w:rsidRPr="00B915DA" w:rsidR="00CA562B">
              <w:rPr>
                <w:rFonts w:ascii="Segoe UI" w:hAnsi="Segoe UI" w:cs="Segoe UI"/>
                <w:snapToGrid/>
                <w:sz w:val="18"/>
                <w:szCs w:val="18"/>
                <w:lang w:val="fr-FR"/>
              </w:rPr>
              <w:t>accord pour n’</w:t>
            </w:r>
            <w:r w:rsidRPr="00B915DA">
              <w:rPr>
                <w:rFonts w:ascii="Segoe UI" w:hAnsi="Segoe UI" w:cs="Segoe UI"/>
                <w:snapToGrid/>
                <w:sz w:val="18"/>
                <w:szCs w:val="18"/>
                <w:lang w:val="fr-FR"/>
              </w:rPr>
              <w:t xml:space="preserve">utiliser </w:t>
            </w:r>
            <w:r w:rsidRPr="00B915DA" w:rsidR="00CA562B">
              <w:rPr>
                <w:rFonts w:ascii="Segoe UI" w:hAnsi="Segoe UI" w:cs="Segoe UI"/>
                <w:snapToGrid/>
                <w:sz w:val="18"/>
                <w:szCs w:val="18"/>
                <w:lang w:val="fr-FR"/>
              </w:rPr>
              <w:t>en aucun cas</w:t>
            </w:r>
            <w:r w:rsidRPr="00B915DA" w:rsidR="000A7EB6">
              <w:rPr>
                <w:rFonts w:ascii="Segoe UI" w:hAnsi="Segoe UI" w:cs="Segoe UI"/>
                <w:snapToGrid/>
                <w:sz w:val="18"/>
                <w:szCs w:val="18"/>
                <w:lang w:val="fr-FR"/>
              </w:rPr>
              <w:t>,</w:t>
            </w:r>
            <w:r w:rsidRPr="00B915DA" w:rsidR="00CA562B">
              <w:rPr>
                <w:rFonts w:ascii="Segoe UI" w:hAnsi="Segoe UI" w:cs="Segoe UI"/>
                <w:snapToGrid/>
                <w:sz w:val="18"/>
                <w:szCs w:val="18"/>
                <w:lang w:val="fr-FR"/>
              </w:rPr>
              <w:t xml:space="preserve"> tout ou </w:t>
            </w:r>
            <w:r w:rsidRPr="00B915DA">
              <w:rPr>
                <w:rFonts w:ascii="Segoe UI" w:hAnsi="Segoe UI" w:cs="Segoe UI"/>
                <w:snapToGrid/>
                <w:sz w:val="18"/>
                <w:szCs w:val="18"/>
                <w:lang w:val="fr-FR"/>
              </w:rPr>
              <w:t xml:space="preserve">partie </w:t>
            </w:r>
            <w:r w:rsidRPr="00B915DA" w:rsidR="0095534B">
              <w:rPr>
                <w:rFonts w:ascii="Segoe UI" w:hAnsi="Segoe UI" w:cs="Segoe UI"/>
                <w:snapToGrid/>
                <w:sz w:val="18"/>
                <w:szCs w:val="18"/>
                <w:lang w:val="fr-FR"/>
              </w:rPr>
              <w:t>du fonds de subvention</w:t>
            </w:r>
            <w:r w:rsidRPr="00B915DA" w:rsidR="00CA562B">
              <w:rPr>
                <w:rFonts w:ascii="Segoe UI" w:hAnsi="Segoe UI" w:cs="Segoe UI"/>
                <w:snapToGrid/>
                <w:sz w:val="18"/>
                <w:szCs w:val="18"/>
                <w:lang w:val="fr-FR"/>
              </w:rPr>
              <w:t xml:space="preserve"> pour aucune des raisons suivantes</w:t>
            </w:r>
            <w:r w:rsidRPr="00B915DA" w:rsidR="00AC6979">
              <w:rPr>
                <w:rFonts w:ascii="Segoe UI" w:hAnsi="Segoe UI" w:cs="Segoe UI"/>
                <w:snapToGrid/>
                <w:sz w:val="18"/>
                <w:szCs w:val="18"/>
                <w:lang w:val="fr-FR"/>
              </w:rPr>
              <w:t xml:space="preserve"> </w:t>
            </w:r>
            <w:r w:rsidRPr="00B915DA" w:rsidR="00ED7CD4">
              <w:rPr>
                <w:rFonts w:ascii="Segoe UI" w:hAnsi="Segoe UI" w:cs="Segoe UI"/>
                <w:snapToGrid/>
                <w:sz w:val="18"/>
                <w:szCs w:val="18"/>
                <w:lang w:val="fr-FR"/>
              </w:rPr>
              <w:t>:</w:t>
            </w:r>
          </w:p>
          <w:p w:rsidRPr="00B915DA" w:rsidR="00ED7CD4" w:rsidP="004F6DA9" w:rsidRDefault="000A7EB6" w14:paraId="20E639DD" w14:textId="77777777">
            <w:pPr>
              <w:pStyle w:val="ListParagraph"/>
              <w:numPr>
                <w:ilvl w:val="0"/>
                <w:numId w:val="32"/>
              </w:numPr>
              <w:jc w:val="both"/>
              <w:rPr>
                <w:rFonts w:ascii="Segoe UI" w:hAnsi="Segoe UI" w:cs="Segoe UI"/>
                <w:snapToGrid/>
                <w:sz w:val="18"/>
                <w:szCs w:val="18"/>
                <w:lang w:val="fr-FR"/>
              </w:rPr>
            </w:pPr>
            <w:r w:rsidRPr="00B915DA">
              <w:rPr>
                <w:rFonts w:ascii="Segoe UI" w:hAnsi="Segoe UI" w:cs="Segoe UI"/>
                <w:snapToGrid/>
                <w:sz w:val="18"/>
                <w:szCs w:val="18"/>
                <w:lang w:val="fr-FR"/>
              </w:rPr>
              <w:t>Pour</w:t>
            </w:r>
            <w:r w:rsidRPr="00B915DA" w:rsidR="00CA562B">
              <w:rPr>
                <w:rFonts w:ascii="Segoe UI" w:hAnsi="Segoe UI" w:cs="Segoe UI"/>
                <w:snapToGrid/>
                <w:sz w:val="18"/>
                <w:szCs w:val="18"/>
                <w:lang w:val="fr-FR"/>
              </w:rPr>
              <w:t xml:space="preserve"> participer à </w:t>
            </w:r>
            <w:r w:rsidRPr="00B915DA">
              <w:rPr>
                <w:rFonts w:ascii="Segoe UI" w:hAnsi="Segoe UI" w:cs="Segoe UI"/>
                <w:snapToGrid/>
                <w:sz w:val="18"/>
                <w:szCs w:val="18"/>
                <w:lang w:val="fr-FR"/>
              </w:rPr>
              <w:t>toute</w:t>
            </w:r>
            <w:r w:rsidRPr="00B915DA" w:rsidR="00CA562B">
              <w:rPr>
                <w:rFonts w:ascii="Segoe UI" w:hAnsi="Segoe UI" w:cs="Segoe UI"/>
                <w:snapToGrid/>
                <w:sz w:val="18"/>
                <w:szCs w:val="18"/>
                <w:lang w:val="fr-FR"/>
              </w:rPr>
              <w:t xml:space="preserve"> campagne électorale politique au nom d’un candidat ou en opposition à un candidat, comme chargé publique, ou pour influencer le résultat de quelque élection publique que ce soit.</w:t>
            </w:r>
          </w:p>
          <w:p w:rsidRPr="00B915DA" w:rsidR="00ED7CD4" w:rsidP="004F6DA9" w:rsidRDefault="00CA562B" w14:paraId="3B468AE2" w14:textId="77777777">
            <w:pPr>
              <w:pStyle w:val="ListParagraph"/>
              <w:widowControl/>
              <w:numPr>
                <w:ilvl w:val="0"/>
                <w:numId w:val="32"/>
              </w:numPr>
              <w:autoSpaceDE w:val="0"/>
              <w:autoSpaceDN w:val="0"/>
              <w:adjustRightInd w:val="0"/>
              <w:jc w:val="both"/>
              <w:rPr>
                <w:rFonts w:ascii="Segoe UI" w:hAnsi="Segoe UI" w:cs="Segoe UI"/>
                <w:snapToGrid/>
                <w:sz w:val="18"/>
                <w:szCs w:val="18"/>
                <w:lang w:val="fr-FR"/>
              </w:rPr>
            </w:pPr>
            <w:r w:rsidRPr="00B915DA">
              <w:rPr>
                <w:rFonts w:ascii="Segoe UI" w:hAnsi="Segoe UI" w:cs="Segoe UI"/>
                <w:snapToGrid/>
                <w:sz w:val="18"/>
                <w:szCs w:val="18"/>
                <w:lang w:val="fr-FR"/>
              </w:rPr>
              <w:t xml:space="preserve">Pour fournir </w:t>
            </w:r>
            <w:r w:rsidRPr="00B915DA" w:rsidR="0037449C">
              <w:rPr>
                <w:rFonts w:ascii="Segoe UI" w:hAnsi="Segoe UI" w:cs="Segoe UI"/>
                <w:snapToGrid/>
                <w:sz w:val="18"/>
                <w:szCs w:val="18"/>
                <w:lang w:val="fr-FR"/>
              </w:rPr>
              <w:t>un</w:t>
            </w:r>
            <w:r w:rsidRPr="00B915DA">
              <w:rPr>
                <w:rFonts w:ascii="Segoe UI" w:hAnsi="Segoe UI" w:cs="Segoe UI"/>
                <w:snapToGrid/>
                <w:sz w:val="18"/>
                <w:szCs w:val="18"/>
                <w:lang w:val="fr-FR"/>
              </w:rPr>
              <w:t xml:space="preserve"> </w:t>
            </w:r>
            <w:r w:rsidRPr="00B915DA" w:rsidR="0037449C">
              <w:rPr>
                <w:rFonts w:ascii="Segoe UI" w:hAnsi="Segoe UI" w:cs="Segoe UI"/>
                <w:snapToGrid/>
                <w:sz w:val="18"/>
                <w:szCs w:val="18"/>
                <w:lang w:val="fr-FR"/>
              </w:rPr>
              <w:t>support</w:t>
            </w:r>
            <w:r w:rsidRPr="00B915DA">
              <w:rPr>
                <w:rFonts w:ascii="Segoe UI" w:hAnsi="Segoe UI" w:cs="Segoe UI"/>
                <w:snapToGrid/>
                <w:sz w:val="18"/>
                <w:szCs w:val="18"/>
                <w:lang w:val="fr-FR"/>
              </w:rPr>
              <w:t xml:space="preserve"> </w:t>
            </w:r>
            <w:r w:rsidRPr="00B915DA" w:rsidR="000A7EB6">
              <w:rPr>
                <w:rFonts w:ascii="Segoe UI" w:hAnsi="Segoe UI" w:cs="Segoe UI"/>
                <w:snapToGrid/>
                <w:sz w:val="18"/>
                <w:szCs w:val="18"/>
                <w:lang w:val="fr-FR"/>
              </w:rPr>
              <w:t>matériel</w:t>
            </w:r>
            <w:r w:rsidRPr="00B915DA">
              <w:rPr>
                <w:rFonts w:ascii="Segoe UI" w:hAnsi="Segoe UI" w:cs="Segoe UI"/>
                <w:snapToGrid/>
                <w:sz w:val="18"/>
                <w:szCs w:val="18"/>
                <w:lang w:val="fr-FR"/>
              </w:rPr>
              <w:t xml:space="preserve"> </w:t>
            </w:r>
            <w:r w:rsidRPr="00B915DA" w:rsidR="0037449C">
              <w:rPr>
                <w:rFonts w:ascii="Segoe UI" w:hAnsi="Segoe UI" w:cs="Segoe UI"/>
                <w:snapToGrid/>
                <w:sz w:val="18"/>
                <w:szCs w:val="18"/>
                <w:lang w:val="fr-FR"/>
              </w:rPr>
              <w:t>à</w:t>
            </w:r>
            <w:r w:rsidRPr="00B915DA">
              <w:rPr>
                <w:rFonts w:ascii="Segoe UI" w:hAnsi="Segoe UI" w:cs="Segoe UI"/>
                <w:snapToGrid/>
                <w:sz w:val="18"/>
                <w:szCs w:val="18"/>
                <w:lang w:val="fr-FR"/>
              </w:rPr>
              <w:t xml:space="preserve"> quelque organisation que ce </w:t>
            </w:r>
            <w:r w:rsidRPr="00B915DA" w:rsidR="002451C1">
              <w:rPr>
                <w:rFonts w:ascii="Segoe UI" w:hAnsi="Segoe UI" w:cs="Segoe UI"/>
                <w:snapToGrid/>
                <w:sz w:val="18"/>
                <w:szCs w:val="18"/>
                <w:lang w:val="fr-FR"/>
              </w:rPr>
              <w:t>soit, ou</w:t>
            </w:r>
            <w:r w:rsidRPr="00B915DA" w:rsidR="000A7EB6">
              <w:rPr>
                <w:rFonts w:ascii="Segoe UI" w:hAnsi="Segoe UI" w:cs="Segoe UI"/>
                <w:snapToGrid/>
                <w:sz w:val="18"/>
                <w:szCs w:val="18"/>
                <w:lang w:val="fr-FR"/>
              </w:rPr>
              <w:t xml:space="preserve"> </w:t>
            </w:r>
            <w:r w:rsidRPr="00B915DA" w:rsidR="002451C1">
              <w:rPr>
                <w:rFonts w:ascii="Segoe UI" w:hAnsi="Segoe UI" w:cs="Segoe UI"/>
                <w:snapToGrid/>
                <w:sz w:val="18"/>
                <w:szCs w:val="18"/>
                <w:lang w:val="fr-FR"/>
              </w:rPr>
              <w:t>à</w:t>
            </w:r>
            <w:r w:rsidRPr="00B915DA" w:rsidR="000A7EB6">
              <w:rPr>
                <w:rFonts w:ascii="Segoe UI" w:hAnsi="Segoe UI" w:cs="Segoe UI"/>
                <w:snapToGrid/>
                <w:sz w:val="18"/>
                <w:szCs w:val="18"/>
                <w:lang w:val="fr-FR"/>
              </w:rPr>
              <w:t xml:space="preserve"> quiconque</w:t>
            </w:r>
            <w:r w:rsidRPr="00B915DA">
              <w:rPr>
                <w:rFonts w:ascii="Segoe UI" w:hAnsi="Segoe UI" w:cs="Segoe UI"/>
                <w:snapToGrid/>
                <w:sz w:val="18"/>
                <w:szCs w:val="18"/>
                <w:lang w:val="fr-FR"/>
              </w:rPr>
              <w:t xml:space="preserve"> engag</w:t>
            </w:r>
            <w:r w:rsidRPr="00B915DA" w:rsidR="000A7EB6">
              <w:rPr>
                <w:rFonts w:ascii="Segoe UI" w:hAnsi="Segoe UI" w:cs="Segoe UI"/>
                <w:snapToGrid/>
                <w:sz w:val="18"/>
                <w:szCs w:val="18"/>
                <w:lang w:val="fr-FR"/>
              </w:rPr>
              <w:t>é</w:t>
            </w:r>
            <w:r w:rsidRPr="00B915DA">
              <w:rPr>
                <w:rFonts w:ascii="Segoe UI" w:hAnsi="Segoe UI" w:cs="Segoe UI"/>
                <w:snapToGrid/>
                <w:sz w:val="18"/>
                <w:szCs w:val="18"/>
                <w:lang w:val="fr-FR"/>
              </w:rPr>
              <w:t xml:space="preserve"> dans des </w:t>
            </w:r>
            <w:r w:rsidRPr="00B915DA" w:rsidR="000A7EB6">
              <w:rPr>
                <w:rFonts w:ascii="Segoe UI" w:hAnsi="Segoe UI" w:cs="Segoe UI"/>
                <w:snapToGrid/>
                <w:sz w:val="18"/>
                <w:szCs w:val="18"/>
                <w:lang w:val="fr-FR"/>
              </w:rPr>
              <w:t>activités</w:t>
            </w:r>
            <w:r w:rsidRPr="00B915DA">
              <w:rPr>
                <w:rFonts w:ascii="Segoe UI" w:hAnsi="Segoe UI" w:cs="Segoe UI"/>
                <w:snapToGrid/>
                <w:sz w:val="18"/>
                <w:szCs w:val="18"/>
                <w:lang w:val="fr-FR"/>
              </w:rPr>
              <w:t xml:space="preserve"> terroristes violentes.</w:t>
            </w:r>
          </w:p>
          <w:p w:rsidRPr="00B915DA" w:rsidR="00ED7CD4" w:rsidP="004F6DA9" w:rsidRDefault="0037449C" w14:paraId="1C4AD167" w14:textId="53FACC00">
            <w:pPr>
              <w:pStyle w:val="ListParagraph"/>
              <w:widowControl/>
              <w:numPr>
                <w:ilvl w:val="0"/>
                <w:numId w:val="32"/>
              </w:numPr>
              <w:autoSpaceDE w:val="0"/>
              <w:autoSpaceDN w:val="0"/>
              <w:adjustRightInd w:val="0"/>
              <w:jc w:val="both"/>
              <w:rPr>
                <w:rFonts w:ascii="Fd3192-Identity-H" w:hAnsi="Fd3192-Identity-H" w:cs="Fd3192-Identity-H"/>
                <w:snapToGrid/>
                <w:color w:val="404040"/>
                <w:sz w:val="17"/>
                <w:szCs w:val="17"/>
                <w:lang w:val="fr-FR"/>
              </w:rPr>
            </w:pPr>
            <w:r w:rsidRPr="00B915DA">
              <w:rPr>
                <w:rFonts w:ascii="Segoe UI" w:hAnsi="Segoe UI" w:cs="Segoe UI"/>
                <w:sz w:val="18"/>
                <w:szCs w:val="18"/>
                <w:lang w:val="fr-FR"/>
              </w:rPr>
              <w:t>Anti-Corruption</w:t>
            </w:r>
            <w:r w:rsidRPr="00B915DA" w:rsidR="00AC6979">
              <w:rPr>
                <w:rFonts w:ascii="Segoe UI" w:hAnsi="Segoe UI" w:cs="Segoe UI"/>
                <w:sz w:val="18"/>
                <w:szCs w:val="18"/>
                <w:lang w:val="fr-FR"/>
              </w:rPr>
              <w:t xml:space="preserve"> </w:t>
            </w:r>
            <w:r w:rsidRPr="00B915DA">
              <w:rPr>
                <w:rFonts w:ascii="Segoe UI" w:hAnsi="Segoe UI" w:cs="Segoe UI"/>
                <w:sz w:val="18"/>
                <w:szCs w:val="18"/>
                <w:lang w:val="fr-FR"/>
              </w:rPr>
              <w:t xml:space="preserve">: Vous n’offrirez ou ne fournirez aucun financement, cadeaux, ou quoi que ce soit d’autre de valeur directement ou indirectement </w:t>
            </w:r>
            <w:r w:rsidRPr="00B915DA" w:rsidR="00FE37CF">
              <w:rPr>
                <w:rFonts w:ascii="Segoe UI" w:hAnsi="Segoe UI" w:cs="Segoe UI"/>
                <w:sz w:val="18"/>
                <w:szCs w:val="18"/>
                <w:lang w:val="fr-FR"/>
              </w:rPr>
              <w:t>à</w:t>
            </w:r>
            <w:r w:rsidRPr="00B915DA">
              <w:rPr>
                <w:rFonts w:ascii="Segoe UI" w:hAnsi="Segoe UI" w:cs="Segoe UI"/>
                <w:sz w:val="18"/>
                <w:szCs w:val="18"/>
                <w:lang w:val="fr-FR"/>
              </w:rPr>
              <w:t xml:space="preserve"> qui que ce soit </w:t>
            </w:r>
            <w:r w:rsidRPr="00B915DA" w:rsidR="000A7EB6">
              <w:rPr>
                <w:rFonts w:ascii="Segoe UI" w:hAnsi="Segoe UI" w:cs="Segoe UI"/>
                <w:sz w:val="18"/>
                <w:szCs w:val="18"/>
                <w:lang w:val="fr-FR"/>
              </w:rPr>
              <w:t>afin d’</w:t>
            </w:r>
            <w:r w:rsidRPr="00B915DA">
              <w:rPr>
                <w:rFonts w:ascii="Segoe UI" w:hAnsi="Segoe UI" w:cs="Segoe UI"/>
                <w:sz w:val="18"/>
                <w:szCs w:val="18"/>
                <w:lang w:val="fr-FR"/>
              </w:rPr>
              <w:t xml:space="preserve">influencer de manière </w:t>
            </w:r>
            <w:r w:rsidRPr="00B915DA" w:rsidR="00FE37CF">
              <w:rPr>
                <w:rFonts w:ascii="Segoe UI" w:hAnsi="Segoe UI" w:cs="Segoe UI"/>
                <w:sz w:val="18"/>
                <w:szCs w:val="18"/>
                <w:lang w:val="fr-FR"/>
              </w:rPr>
              <w:t>illicite</w:t>
            </w:r>
            <w:r w:rsidRPr="00B915DA">
              <w:rPr>
                <w:rFonts w:ascii="Segoe UI" w:hAnsi="Segoe UI" w:cs="Segoe UI"/>
                <w:sz w:val="18"/>
                <w:szCs w:val="18"/>
                <w:lang w:val="fr-FR"/>
              </w:rPr>
              <w:t xml:space="preserve"> aucun acte ou aucune </w:t>
            </w:r>
            <w:r w:rsidRPr="00B915DA" w:rsidR="00FE37CF">
              <w:rPr>
                <w:rFonts w:ascii="Segoe UI" w:hAnsi="Segoe UI" w:cs="Segoe UI"/>
                <w:sz w:val="18"/>
                <w:szCs w:val="18"/>
                <w:lang w:val="fr-FR"/>
              </w:rPr>
              <w:t>décision</w:t>
            </w:r>
            <w:r w:rsidRPr="00B915DA">
              <w:rPr>
                <w:rFonts w:ascii="Segoe UI" w:hAnsi="Segoe UI" w:cs="Segoe UI"/>
                <w:sz w:val="18"/>
                <w:szCs w:val="18"/>
                <w:lang w:val="fr-FR"/>
              </w:rPr>
              <w:t xml:space="preserve"> </w:t>
            </w:r>
            <w:r w:rsidRPr="00B915DA" w:rsidR="00FE37CF">
              <w:rPr>
                <w:rFonts w:ascii="Segoe UI" w:hAnsi="Segoe UI" w:cs="Segoe UI"/>
                <w:sz w:val="18"/>
                <w:szCs w:val="18"/>
                <w:lang w:val="fr-FR"/>
              </w:rPr>
              <w:t xml:space="preserve">en relation avec </w:t>
            </w:r>
            <w:r w:rsidRPr="00B915DA" w:rsidR="004F6DA9">
              <w:rPr>
                <w:rFonts w:ascii="Segoe UI" w:hAnsi="Segoe UI" w:cs="Segoe UI"/>
                <w:sz w:val="18"/>
                <w:szCs w:val="18"/>
                <w:lang w:val="fr-FR"/>
              </w:rPr>
              <w:t>l’UCPO ou Speak Up Africa</w:t>
            </w:r>
            <w:r w:rsidRPr="00B915DA" w:rsidR="00FE37CF">
              <w:rPr>
                <w:rFonts w:ascii="Segoe UI" w:hAnsi="Segoe UI" w:cs="Segoe UI"/>
                <w:sz w:val="18"/>
                <w:szCs w:val="18"/>
                <w:lang w:val="fr-FR"/>
              </w:rPr>
              <w:t xml:space="preserve"> ou le Projet, y compris en assistant qui que ce soit à obtenir des avantages illicites. Formation et autres informations sur la conformité de ces exigences sont disponibles sur le site : </w:t>
            </w:r>
            <w:hyperlink w:history="1" r:id="rId13">
              <w:r w:rsidRPr="00B915DA" w:rsidR="00ED7CD4">
                <w:rPr>
                  <w:rStyle w:val="Hyperlink"/>
                  <w:rFonts w:ascii="Segoe UI" w:hAnsi="Segoe UI" w:cs="Segoe UI"/>
                  <w:sz w:val="18"/>
                  <w:szCs w:val="18"/>
                  <w:lang w:val="fr-FR"/>
                </w:rPr>
                <w:t>www.learnfoundationlaw.org</w:t>
              </w:r>
            </w:hyperlink>
            <w:r w:rsidRPr="00B915DA" w:rsidR="00ED7CD4">
              <w:rPr>
                <w:rFonts w:ascii="Segoe UI" w:hAnsi="Segoe UI" w:cs="Segoe UI"/>
                <w:sz w:val="18"/>
                <w:szCs w:val="18"/>
                <w:lang w:val="fr-FR"/>
              </w:rPr>
              <w:t>.</w:t>
            </w:r>
          </w:p>
          <w:p w:rsidR="00A26393" w:rsidP="00837917" w:rsidRDefault="00A26393" w14:paraId="7D5012F6" w14:textId="77777777">
            <w:pPr>
              <w:contextualSpacing/>
              <w:rPr>
                <w:rFonts w:ascii="Segoe UI" w:hAnsi="Segoe UI" w:cs="Segoe UI"/>
                <w:sz w:val="18"/>
                <w:szCs w:val="18"/>
                <w:lang w:val="fr-FR"/>
              </w:rPr>
            </w:pPr>
          </w:p>
          <w:p w:rsidRPr="00B915DA" w:rsidR="00084D45" w:rsidP="00837917" w:rsidRDefault="00084D45" w14:paraId="4C514595" w14:textId="77777777">
            <w:pPr>
              <w:contextualSpacing/>
              <w:rPr>
                <w:rFonts w:ascii="Segoe UI" w:hAnsi="Segoe UI" w:cs="Segoe UI"/>
                <w:sz w:val="18"/>
                <w:szCs w:val="18"/>
                <w:lang w:val="fr-FR"/>
              </w:rPr>
            </w:pPr>
          </w:p>
          <w:p w:rsidRPr="007A092D" w:rsidR="007A092D" w:rsidP="001B145F" w:rsidRDefault="00A26393" w14:paraId="7199B0BD" w14:textId="77777777">
            <w:pPr>
              <w:widowControl/>
              <w:numPr>
                <w:ilvl w:val="0"/>
                <w:numId w:val="27"/>
              </w:numPr>
              <w:contextualSpacing/>
              <w:jc w:val="both"/>
              <w:rPr>
                <w:rFonts w:ascii="Segoe UI" w:hAnsi="Segoe UI" w:cs="Segoe UI"/>
                <w:sz w:val="18"/>
                <w:szCs w:val="18"/>
                <w:lang w:val="fr-FR"/>
              </w:rPr>
            </w:pPr>
            <w:r w:rsidRPr="00B915DA">
              <w:rPr>
                <w:rFonts w:ascii="Segoe UI" w:hAnsi="Segoe UI" w:cs="Segoe UI"/>
                <w:b/>
                <w:sz w:val="18"/>
                <w:szCs w:val="18"/>
                <w:lang w:val="fr-FR"/>
              </w:rPr>
              <w:lastRenderedPageBreak/>
              <w:t>Rupture/suspension de l’accord :</w:t>
            </w:r>
          </w:p>
          <w:p w:rsidRPr="00B915DA" w:rsidR="00A26393" w:rsidP="007A092D" w:rsidRDefault="00A26393" w14:paraId="03F47091" w14:textId="796860BA">
            <w:pPr>
              <w:widowControl/>
              <w:ind w:left="360"/>
              <w:contextualSpacing/>
              <w:jc w:val="both"/>
              <w:rPr>
                <w:rFonts w:ascii="Segoe UI" w:hAnsi="Segoe UI" w:cs="Segoe UI"/>
                <w:sz w:val="18"/>
                <w:szCs w:val="18"/>
                <w:lang w:val="fr-FR"/>
              </w:rPr>
            </w:pPr>
            <w:r w:rsidRPr="00B915DA">
              <w:rPr>
                <w:rFonts w:ascii="Segoe UI" w:hAnsi="Segoe UI" w:cs="Segoe UI"/>
                <w:sz w:val="18"/>
                <w:szCs w:val="18"/>
                <w:lang w:val="fr-FR"/>
              </w:rPr>
              <w:t>Cet accord auxiliaire peut être résilié par</w:t>
            </w:r>
            <w:r w:rsidRPr="00B915DA" w:rsidR="00FE1A59">
              <w:rPr>
                <w:rFonts w:ascii="Segoe UI" w:hAnsi="Segoe UI" w:eastAsia="Calibri" w:cs="Segoe UI"/>
                <w:sz w:val="18"/>
                <w:szCs w:val="18"/>
                <w:lang w:val="fr-FR"/>
              </w:rPr>
              <w:t xml:space="preserve"> </w:t>
            </w:r>
            <w:r w:rsidRPr="00B915DA" w:rsidR="001B145F">
              <w:rPr>
                <w:rFonts w:ascii="Segoe UI" w:hAnsi="Segoe UI" w:eastAsia="Calibri" w:cs="Segoe UI"/>
                <w:sz w:val="18"/>
                <w:szCs w:val="18"/>
                <w:lang w:val="fr-FR"/>
              </w:rPr>
              <w:t>l’UCPO</w:t>
            </w:r>
            <w:r w:rsidRPr="00B915DA" w:rsidR="00FE1A59">
              <w:rPr>
                <w:rFonts w:ascii="Segoe UI" w:hAnsi="Segoe UI" w:eastAsia="Calibri" w:cs="Segoe UI"/>
                <w:sz w:val="18"/>
                <w:szCs w:val="18"/>
                <w:lang w:val="fr-FR"/>
              </w:rPr>
              <w:t xml:space="preserve"> </w:t>
            </w:r>
            <w:r w:rsidRPr="00B915DA">
              <w:rPr>
                <w:rFonts w:ascii="Segoe UI" w:hAnsi="Segoe UI" w:cs="Segoe UI"/>
                <w:sz w:val="18"/>
                <w:szCs w:val="18"/>
                <w:lang w:val="fr-FR"/>
              </w:rPr>
              <w:t xml:space="preserve">en tout ou partie à sa convenance ou à celle du donateur à l’aide d’un préavis écrit de </w:t>
            </w:r>
            <w:r w:rsidRPr="00B915DA" w:rsidR="008A2351">
              <w:rPr>
                <w:rFonts w:ascii="Segoe UI" w:hAnsi="Segoe UI" w:cs="Segoe UI"/>
                <w:sz w:val="18"/>
                <w:szCs w:val="18"/>
                <w:lang w:val="fr-FR"/>
              </w:rPr>
              <w:t>quinze (15) jours</w:t>
            </w:r>
            <w:r w:rsidR="00937A93">
              <w:rPr>
                <w:rFonts w:ascii="Segoe UI" w:hAnsi="Segoe UI" w:cs="Segoe UI"/>
                <w:sz w:val="18"/>
                <w:szCs w:val="18"/>
                <w:lang w:val="fr-FR"/>
              </w:rPr>
              <w:t xml:space="preserve"> en cas </w:t>
            </w:r>
            <w:r w:rsidR="004C467D">
              <w:rPr>
                <w:rFonts w:ascii="Segoe UI" w:hAnsi="Segoe UI" w:cs="Segoe UI"/>
                <w:sz w:val="18"/>
                <w:szCs w:val="18"/>
                <w:lang w:val="fr-FR"/>
              </w:rPr>
              <w:t xml:space="preserve">d’inexécution ou de manquements aux obligations contractuelles par l’organisation </w:t>
            </w:r>
            <w:r w:rsidR="001A3E29">
              <w:rPr>
                <w:rFonts w:ascii="Segoe UI" w:hAnsi="Segoe UI" w:cs="Segoe UI"/>
                <w:sz w:val="18"/>
                <w:szCs w:val="18"/>
                <w:lang w:val="fr-FR"/>
              </w:rPr>
              <w:t>bénéficiaire</w:t>
            </w:r>
            <w:r w:rsidRPr="00B915DA">
              <w:rPr>
                <w:rFonts w:ascii="Segoe UI" w:hAnsi="Segoe UI" w:cs="Segoe UI"/>
                <w:sz w:val="18"/>
                <w:szCs w:val="18"/>
                <w:lang w:val="fr-FR"/>
              </w:rPr>
              <w:t xml:space="preserve">. Les parties peuvent également résilier cet accord auxiliaire par consentement mutuel écrit. La période de résiliation de </w:t>
            </w:r>
            <w:r w:rsidRPr="00B915DA" w:rsidR="008A2351">
              <w:rPr>
                <w:rFonts w:ascii="Segoe UI" w:hAnsi="Segoe UI" w:cs="Segoe UI"/>
                <w:sz w:val="18"/>
                <w:szCs w:val="18"/>
                <w:lang w:val="fr-FR"/>
              </w:rPr>
              <w:t>quinze</w:t>
            </w:r>
            <w:r w:rsidRPr="00B915DA">
              <w:rPr>
                <w:rFonts w:ascii="Segoe UI" w:hAnsi="Segoe UI" w:cs="Segoe UI"/>
                <w:sz w:val="18"/>
                <w:szCs w:val="18"/>
                <w:lang w:val="fr-FR"/>
              </w:rPr>
              <w:t xml:space="preserve"> (</w:t>
            </w:r>
            <w:r w:rsidRPr="00B915DA" w:rsidR="008A2351">
              <w:rPr>
                <w:rFonts w:ascii="Segoe UI" w:hAnsi="Segoe UI" w:cs="Segoe UI"/>
                <w:sz w:val="18"/>
                <w:szCs w:val="18"/>
                <w:lang w:val="fr-FR"/>
              </w:rPr>
              <w:t>15</w:t>
            </w:r>
            <w:r w:rsidRPr="00B915DA">
              <w:rPr>
                <w:rFonts w:ascii="Segoe UI" w:hAnsi="Segoe UI" w:cs="Segoe UI"/>
                <w:sz w:val="18"/>
                <w:szCs w:val="18"/>
                <w:lang w:val="fr-FR"/>
              </w:rPr>
              <w:t>) jours commence à la date de réception de la notification par la partie affectée. Le bénéficiaire doit immédiatement arrêter tous les travaux en vertu du présent accord auxiliaire selon la date et l’étendue spécifiées dans l'avis de résiliation.</w:t>
            </w:r>
          </w:p>
          <w:p w:rsidRPr="00B915DA" w:rsidR="00A26393" w:rsidP="00FE6953" w:rsidRDefault="00A26393" w14:paraId="538F0E44" w14:textId="77777777">
            <w:pPr>
              <w:ind w:left="360"/>
              <w:contextualSpacing/>
              <w:rPr>
                <w:rFonts w:ascii="Segoe UI" w:hAnsi="Segoe UI" w:cs="Segoe UI"/>
                <w:sz w:val="18"/>
                <w:szCs w:val="18"/>
                <w:lang w:val="fr-FR"/>
              </w:rPr>
            </w:pPr>
          </w:p>
          <w:p w:rsidRPr="00B915DA" w:rsidR="00A26393" w:rsidP="00320089" w:rsidRDefault="00A26393" w14:paraId="0A3F53AE" w14:textId="09D2A9E3">
            <w:pPr>
              <w:ind w:left="360"/>
              <w:contextualSpacing/>
              <w:jc w:val="both"/>
              <w:rPr>
                <w:rFonts w:ascii="Segoe UI" w:hAnsi="Segoe UI" w:cs="Segoe UI"/>
                <w:sz w:val="18"/>
                <w:szCs w:val="18"/>
                <w:lang w:val="fr-FR"/>
              </w:rPr>
            </w:pPr>
            <w:r w:rsidRPr="00B915DA">
              <w:rPr>
                <w:rFonts w:ascii="Segoe UI" w:hAnsi="Segoe UI" w:cs="Segoe UI"/>
                <w:sz w:val="18"/>
                <w:szCs w:val="18"/>
                <w:lang w:val="fr-FR"/>
              </w:rPr>
              <w:t xml:space="preserve">Il est par ailleurs convenu que si des fonds servant au soutien du travail envisagé ne sont plus disponibles, </w:t>
            </w:r>
            <w:r w:rsidRPr="00B915DA" w:rsidR="006D210F">
              <w:rPr>
                <w:rFonts w:ascii="Segoe UI" w:hAnsi="Segoe UI" w:cs="Segoe UI"/>
                <w:sz w:val="18"/>
                <w:szCs w:val="18"/>
                <w:lang w:val="fr-FR"/>
              </w:rPr>
              <w:t>l’UCPO</w:t>
            </w:r>
            <w:r w:rsidRPr="00B915DA">
              <w:rPr>
                <w:rFonts w:ascii="Segoe UI" w:hAnsi="Segoe UI" w:cs="Segoe UI"/>
                <w:sz w:val="18"/>
                <w:szCs w:val="18"/>
                <w:lang w:val="fr-FR"/>
              </w:rPr>
              <w:t xml:space="preserve"> en notifiera le bénéficiaire afin de mettre fin aux activités. </w:t>
            </w:r>
            <w:r w:rsidRPr="00B915DA" w:rsidR="00FE1A59">
              <w:rPr>
                <w:rFonts w:ascii="Segoe UI" w:hAnsi="Segoe UI" w:eastAsia="Calibri" w:cs="Segoe UI"/>
                <w:sz w:val="18"/>
                <w:szCs w:val="18"/>
                <w:lang w:val="fr-FR"/>
              </w:rPr>
              <w:t xml:space="preserve"> </w:t>
            </w:r>
            <w:r w:rsidRPr="00B915DA" w:rsidR="001B145F">
              <w:rPr>
                <w:rFonts w:ascii="Segoe UI" w:hAnsi="Segoe UI" w:eastAsia="Calibri" w:cs="Segoe UI"/>
                <w:sz w:val="18"/>
                <w:szCs w:val="18"/>
                <w:lang w:val="fr-FR"/>
              </w:rPr>
              <w:t>L’UCPO</w:t>
            </w:r>
            <w:r w:rsidRPr="00B915DA" w:rsidR="00FE1A59">
              <w:rPr>
                <w:rFonts w:ascii="Segoe UI" w:hAnsi="Segoe UI" w:eastAsia="Calibri" w:cs="Segoe UI"/>
                <w:sz w:val="18"/>
                <w:szCs w:val="18"/>
                <w:lang w:val="fr-FR"/>
              </w:rPr>
              <w:t xml:space="preserve"> </w:t>
            </w:r>
            <w:r w:rsidRPr="00B915DA">
              <w:rPr>
                <w:rFonts w:ascii="Segoe UI" w:hAnsi="Segoe UI" w:cs="Segoe UI"/>
                <w:sz w:val="18"/>
                <w:szCs w:val="18"/>
                <w:lang w:val="fr-FR"/>
              </w:rPr>
              <w:t>fournira des instructions au bénéficiaire dans le cas où ce cas de figure se produirait.</w:t>
            </w:r>
          </w:p>
          <w:p w:rsidRPr="00B915DA" w:rsidR="00A26393" w:rsidP="001B145F" w:rsidRDefault="001B145F" w14:paraId="3A79DF60" w14:textId="3995D1AE">
            <w:pPr>
              <w:ind w:left="360"/>
              <w:contextualSpacing/>
              <w:jc w:val="both"/>
              <w:rPr>
                <w:rFonts w:ascii="Segoe UI" w:hAnsi="Segoe UI" w:cs="Segoe UI"/>
                <w:sz w:val="18"/>
                <w:szCs w:val="18"/>
                <w:lang w:val="fr-FR"/>
              </w:rPr>
            </w:pPr>
            <w:r w:rsidRPr="00B915DA">
              <w:rPr>
                <w:rFonts w:ascii="Segoe UI" w:hAnsi="Segoe UI" w:eastAsia="Calibri" w:cs="Segoe UI"/>
                <w:sz w:val="18"/>
                <w:szCs w:val="18"/>
                <w:lang w:val="fr-FR"/>
              </w:rPr>
              <w:t>L’UCPO</w:t>
            </w:r>
            <w:r w:rsidRPr="00B915DA" w:rsidR="00FE1A59">
              <w:rPr>
                <w:rFonts w:ascii="Segoe UI" w:hAnsi="Segoe UI" w:eastAsia="Calibri" w:cs="Segoe UI"/>
                <w:sz w:val="18"/>
                <w:szCs w:val="18"/>
                <w:lang w:val="fr-FR"/>
              </w:rPr>
              <w:t xml:space="preserve"> </w:t>
            </w:r>
            <w:r w:rsidRPr="00B915DA" w:rsidR="00A26393">
              <w:rPr>
                <w:rFonts w:ascii="Segoe UI" w:hAnsi="Segoe UI" w:cs="Segoe UI"/>
                <w:sz w:val="18"/>
                <w:szCs w:val="18"/>
                <w:lang w:val="fr-FR"/>
              </w:rPr>
              <w:t>peut rompre cet accord si le bénéficiaire ne respecte pas les conditions et les modalités de l’accord secondaire.</w:t>
            </w:r>
            <w:r w:rsidRPr="00B915DA" w:rsidR="00554778">
              <w:rPr>
                <w:rFonts w:ascii="Segoe UI" w:hAnsi="Segoe UI" w:cs="Segoe UI"/>
                <w:sz w:val="18"/>
                <w:szCs w:val="18"/>
                <w:lang w:val="fr-FR"/>
              </w:rPr>
              <w:t xml:space="preserve"> </w:t>
            </w:r>
            <w:r w:rsidRPr="00B915DA">
              <w:rPr>
                <w:rFonts w:ascii="Segoe UI" w:hAnsi="Segoe UI" w:cs="Segoe UI"/>
                <w:sz w:val="18"/>
                <w:szCs w:val="18"/>
                <w:lang w:val="fr-FR"/>
              </w:rPr>
              <w:t>L’UCPO, via Speak Up Africa</w:t>
            </w:r>
            <w:r w:rsidRPr="00B915DA" w:rsidR="00287967">
              <w:rPr>
                <w:rFonts w:ascii="Segoe UI" w:hAnsi="Segoe UI" w:cs="Segoe UI"/>
                <w:sz w:val="18"/>
                <w:szCs w:val="18"/>
                <w:lang w:val="fr-FR"/>
              </w:rPr>
              <w:t xml:space="preserve"> peut, </w:t>
            </w:r>
            <w:r w:rsidRPr="00B915DA" w:rsidR="00514DEE">
              <w:rPr>
                <w:rFonts w:ascii="Segoe UI" w:hAnsi="Segoe UI" w:cs="Segoe UI"/>
                <w:sz w:val="18"/>
                <w:szCs w:val="18"/>
                <w:lang w:val="fr-FR"/>
              </w:rPr>
              <w:t>à</w:t>
            </w:r>
            <w:r w:rsidRPr="00B915DA" w:rsidR="00287967">
              <w:rPr>
                <w:rFonts w:ascii="Segoe UI" w:hAnsi="Segoe UI" w:cs="Segoe UI"/>
                <w:sz w:val="18"/>
                <w:szCs w:val="18"/>
                <w:lang w:val="fr-FR"/>
              </w:rPr>
              <w:t xml:space="preserve"> sa seule </w:t>
            </w:r>
            <w:r w:rsidRPr="00B915DA" w:rsidR="0083124B">
              <w:rPr>
                <w:rFonts w:ascii="Segoe UI" w:hAnsi="Segoe UI" w:cs="Segoe UI"/>
                <w:sz w:val="18"/>
                <w:szCs w:val="18"/>
                <w:lang w:val="fr-FR"/>
              </w:rPr>
              <w:t>discrétion</w:t>
            </w:r>
            <w:r w:rsidRPr="00B915DA" w:rsidR="00287967">
              <w:rPr>
                <w:rFonts w:ascii="Segoe UI" w:hAnsi="Segoe UI" w:cs="Segoe UI"/>
                <w:sz w:val="18"/>
                <w:szCs w:val="18"/>
                <w:lang w:val="fr-FR"/>
              </w:rPr>
              <w:t>, retenir le montan</w:t>
            </w:r>
            <w:r w:rsidRPr="00B915DA" w:rsidR="00514DEE">
              <w:rPr>
                <w:rFonts w:ascii="Segoe UI" w:hAnsi="Segoe UI" w:cs="Segoe UI"/>
                <w:sz w:val="18"/>
                <w:szCs w:val="18"/>
                <w:lang w:val="fr-FR"/>
              </w:rPr>
              <w:t xml:space="preserve">t restant des fonds </w:t>
            </w:r>
            <w:r w:rsidRPr="00B915DA" w:rsidR="00A922DC">
              <w:rPr>
                <w:rFonts w:ascii="Segoe UI" w:hAnsi="Segoe UI" w:cs="Segoe UI"/>
                <w:sz w:val="18"/>
                <w:szCs w:val="18"/>
                <w:lang w:val="fr-FR"/>
              </w:rPr>
              <w:t>au</w:t>
            </w:r>
            <w:r w:rsidRPr="00B915DA" w:rsidR="00514DEE">
              <w:rPr>
                <w:rFonts w:ascii="Segoe UI" w:hAnsi="Segoe UI" w:cs="Segoe UI"/>
                <w:sz w:val="18"/>
                <w:szCs w:val="18"/>
                <w:lang w:val="fr-FR"/>
              </w:rPr>
              <w:t xml:space="preserve"> cas </w:t>
            </w:r>
            <w:r w:rsidRPr="00B915DA" w:rsidR="00A922DC">
              <w:rPr>
                <w:rFonts w:ascii="Segoe UI" w:hAnsi="Segoe UI" w:cs="Segoe UI"/>
                <w:sz w:val="18"/>
                <w:szCs w:val="18"/>
                <w:lang w:val="fr-FR"/>
              </w:rPr>
              <w:t>où la</w:t>
            </w:r>
            <w:r w:rsidRPr="00B915DA" w:rsidR="00514DEE">
              <w:rPr>
                <w:rFonts w:ascii="Segoe UI" w:hAnsi="Segoe UI" w:cs="Segoe UI"/>
                <w:sz w:val="18"/>
                <w:szCs w:val="18"/>
                <w:lang w:val="fr-FR"/>
              </w:rPr>
              <w:t xml:space="preserve"> </w:t>
            </w:r>
            <w:r w:rsidRPr="00B915DA" w:rsidR="00287967">
              <w:rPr>
                <w:rFonts w:ascii="Segoe UI" w:hAnsi="Segoe UI" w:cs="Segoe UI"/>
                <w:sz w:val="18"/>
                <w:szCs w:val="18"/>
                <w:lang w:val="fr-FR"/>
              </w:rPr>
              <w:t>performance</w:t>
            </w:r>
            <w:r w:rsidRPr="00B915DA" w:rsidR="00514DEE">
              <w:rPr>
                <w:rFonts w:ascii="Segoe UI" w:hAnsi="Segoe UI" w:cs="Segoe UI"/>
                <w:sz w:val="18"/>
                <w:szCs w:val="18"/>
                <w:lang w:val="fr-FR"/>
              </w:rPr>
              <w:t xml:space="preserve"> concernant l</w:t>
            </w:r>
            <w:r w:rsidRPr="00B915DA" w:rsidR="00A922DC">
              <w:rPr>
                <w:rFonts w:ascii="Segoe UI" w:hAnsi="Segoe UI" w:cs="Segoe UI"/>
                <w:sz w:val="18"/>
                <w:szCs w:val="18"/>
                <w:lang w:val="fr-FR"/>
              </w:rPr>
              <w:t xml:space="preserve">es objectifs à </w:t>
            </w:r>
            <w:r w:rsidRPr="00B915DA" w:rsidR="00514DEE">
              <w:rPr>
                <w:rFonts w:ascii="Segoe UI" w:hAnsi="Segoe UI" w:cs="Segoe UI"/>
                <w:sz w:val="18"/>
                <w:szCs w:val="18"/>
                <w:lang w:val="fr-FR"/>
              </w:rPr>
              <w:t>attein</w:t>
            </w:r>
            <w:r w:rsidRPr="00B915DA" w:rsidR="00A922DC">
              <w:rPr>
                <w:rFonts w:ascii="Segoe UI" w:hAnsi="Segoe UI" w:cs="Segoe UI"/>
                <w:sz w:val="18"/>
                <w:szCs w:val="18"/>
                <w:lang w:val="fr-FR"/>
              </w:rPr>
              <w:t>dr</w:t>
            </w:r>
            <w:r w:rsidRPr="00B915DA" w:rsidR="00514DEE">
              <w:rPr>
                <w:rFonts w:ascii="Segoe UI" w:hAnsi="Segoe UI" w:cs="Segoe UI"/>
                <w:sz w:val="18"/>
                <w:szCs w:val="18"/>
                <w:lang w:val="fr-FR"/>
              </w:rPr>
              <w:t xml:space="preserve">e </w:t>
            </w:r>
            <w:r w:rsidRPr="00B915DA" w:rsidR="00A922DC">
              <w:rPr>
                <w:rFonts w:ascii="Segoe UI" w:hAnsi="Segoe UI" w:cs="Segoe UI"/>
                <w:sz w:val="18"/>
                <w:szCs w:val="18"/>
                <w:lang w:val="fr-FR"/>
              </w:rPr>
              <w:t>(</w:t>
            </w:r>
            <w:r w:rsidRPr="00B915DA" w:rsidR="009C69E4">
              <w:rPr>
                <w:rFonts w:ascii="Segoe UI" w:hAnsi="Segoe UI" w:cs="Segoe UI"/>
                <w:sz w:val="18"/>
                <w:szCs w:val="18"/>
                <w:lang w:val="fr-FR"/>
              </w:rPr>
              <w:t>Annexe 2</w:t>
            </w:r>
            <w:r w:rsidRPr="00B915DA" w:rsidR="00A922DC">
              <w:rPr>
                <w:rFonts w:ascii="Segoe UI" w:hAnsi="Segoe UI" w:cs="Segoe UI"/>
                <w:sz w:val="18"/>
                <w:szCs w:val="18"/>
                <w:lang w:val="fr-FR"/>
              </w:rPr>
              <w:t xml:space="preserve">) </w:t>
            </w:r>
            <w:r w:rsidRPr="00B915DA" w:rsidR="009A3A19">
              <w:rPr>
                <w:rFonts w:ascii="Segoe UI" w:hAnsi="Segoe UI" w:cs="Segoe UI"/>
                <w:sz w:val="18"/>
                <w:szCs w:val="18"/>
                <w:lang w:val="fr-FR"/>
              </w:rPr>
              <w:t>serait</w:t>
            </w:r>
            <w:r w:rsidRPr="00B915DA" w:rsidR="00A922DC">
              <w:rPr>
                <w:rFonts w:ascii="Segoe UI" w:hAnsi="Segoe UI" w:cs="Segoe UI"/>
                <w:sz w:val="18"/>
                <w:szCs w:val="18"/>
                <w:lang w:val="fr-FR"/>
              </w:rPr>
              <w:t xml:space="preserve"> non-satisfaisante.</w:t>
            </w:r>
            <w:r w:rsidRPr="00B915DA" w:rsidR="00287967">
              <w:rPr>
                <w:rFonts w:ascii="Segoe UI" w:hAnsi="Segoe UI" w:cs="Segoe UI"/>
                <w:sz w:val="18"/>
                <w:szCs w:val="18"/>
                <w:lang w:val="fr-FR"/>
              </w:rPr>
              <w:t xml:space="preserve"> </w:t>
            </w:r>
          </w:p>
          <w:p w:rsidRPr="00B915DA" w:rsidR="00A26393" w:rsidP="00FE6953" w:rsidRDefault="00A26393" w14:paraId="707B434F" w14:textId="77777777">
            <w:pPr>
              <w:rPr>
                <w:rFonts w:ascii="Segoe UI" w:hAnsi="Segoe UI" w:cs="Segoe UI"/>
                <w:sz w:val="18"/>
                <w:szCs w:val="18"/>
                <w:lang w:val="fr-FR"/>
              </w:rPr>
            </w:pPr>
          </w:p>
          <w:p w:rsidR="00E11328" w:rsidP="001B145F" w:rsidRDefault="00A26393" w14:paraId="220B7DD4" w14:textId="77777777">
            <w:pPr>
              <w:widowControl/>
              <w:numPr>
                <w:ilvl w:val="0"/>
                <w:numId w:val="27"/>
              </w:numPr>
              <w:contextualSpacing/>
              <w:jc w:val="both"/>
              <w:rPr>
                <w:rFonts w:ascii="Segoe UI" w:hAnsi="Segoe UI" w:cs="Segoe UI"/>
                <w:sz w:val="18"/>
                <w:szCs w:val="18"/>
                <w:lang w:val="fr-FR"/>
              </w:rPr>
            </w:pPr>
            <w:r w:rsidRPr="00B915DA">
              <w:rPr>
                <w:rFonts w:ascii="Segoe UI" w:hAnsi="Segoe UI" w:cs="Segoe UI"/>
                <w:b/>
                <w:sz w:val="18"/>
                <w:szCs w:val="18"/>
                <w:lang w:val="fr-FR"/>
              </w:rPr>
              <w:t>Amendements :</w:t>
            </w:r>
            <w:r w:rsidRPr="00B915DA">
              <w:rPr>
                <w:rFonts w:ascii="Segoe UI" w:hAnsi="Segoe UI" w:cs="Segoe UI"/>
                <w:sz w:val="18"/>
                <w:szCs w:val="18"/>
                <w:lang w:val="fr-FR"/>
              </w:rPr>
              <w:t xml:space="preserve"> </w:t>
            </w:r>
          </w:p>
          <w:p w:rsidRPr="00B915DA" w:rsidR="00A26393" w:rsidP="00E11328" w:rsidRDefault="00A26393" w14:paraId="43D21AF2" w14:textId="0933C4A4">
            <w:pPr>
              <w:widowControl/>
              <w:ind w:left="360"/>
              <w:contextualSpacing/>
              <w:jc w:val="both"/>
              <w:rPr>
                <w:rFonts w:ascii="Segoe UI" w:hAnsi="Segoe UI" w:cs="Segoe UI"/>
                <w:sz w:val="18"/>
                <w:szCs w:val="18"/>
                <w:lang w:val="fr-FR"/>
              </w:rPr>
            </w:pPr>
            <w:r w:rsidRPr="00B915DA">
              <w:rPr>
                <w:rFonts w:ascii="Segoe UI" w:hAnsi="Segoe UI" w:cs="Segoe UI"/>
                <w:sz w:val="18"/>
                <w:szCs w:val="18"/>
                <w:lang w:val="fr-FR"/>
              </w:rPr>
              <w:t xml:space="preserve">Cet accord peut être amendé par le biais de modifications formelles apportées au document de base concernant la remise de la subvention. Les modifications à cet accord doivent être effectuées par écrit et être visées </w:t>
            </w:r>
            <w:r w:rsidRPr="00B915DA" w:rsidR="004E1E71">
              <w:rPr>
                <w:rFonts w:ascii="Segoe UI" w:hAnsi="Segoe UI" w:cs="Segoe UI"/>
                <w:sz w:val="18"/>
                <w:szCs w:val="18"/>
                <w:lang w:val="fr-FR"/>
              </w:rPr>
              <w:t xml:space="preserve">soit par le bénéficiaire de la subvention d’une part, soit par un </w:t>
            </w:r>
            <w:r w:rsidRPr="00B915DA">
              <w:rPr>
                <w:rFonts w:ascii="Segoe UI" w:hAnsi="Segoe UI" w:cs="Segoe UI"/>
                <w:sz w:val="18"/>
                <w:szCs w:val="18"/>
                <w:lang w:val="fr-FR"/>
              </w:rPr>
              <w:t xml:space="preserve">responsable officiel </w:t>
            </w:r>
            <w:r w:rsidRPr="00B915DA" w:rsidR="00AD5962">
              <w:rPr>
                <w:rFonts w:ascii="Segoe UI" w:hAnsi="Segoe UI" w:cs="Segoe UI"/>
                <w:sz w:val="18"/>
                <w:szCs w:val="18"/>
                <w:lang w:val="fr-FR"/>
              </w:rPr>
              <w:t>de l’UCPO ou de Speak Up Africa</w:t>
            </w:r>
            <w:r w:rsidRPr="00B915DA" w:rsidR="00FE1A59">
              <w:rPr>
                <w:rFonts w:ascii="Segoe UI" w:hAnsi="Segoe UI" w:eastAsia="Calibri" w:cs="Segoe UI"/>
                <w:sz w:val="18"/>
                <w:szCs w:val="18"/>
                <w:lang w:val="fr-FR"/>
              </w:rPr>
              <w:t xml:space="preserve"> </w:t>
            </w:r>
            <w:r w:rsidRPr="00B915DA" w:rsidR="004E1E71">
              <w:rPr>
                <w:rFonts w:ascii="Segoe UI" w:hAnsi="Segoe UI" w:cs="Segoe UI"/>
                <w:sz w:val="18"/>
                <w:szCs w:val="18"/>
                <w:lang w:val="fr-FR"/>
              </w:rPr>
              <w:t>d’autre part</w:t>
            </w:r>
            <w:r w:rsidRPr="00B915DA">
              <w:rPr>
                <w:rFonts w:ascii="Segoe UI" w:hAnsi="Segoe UI" w:cs="Segoe UI"/>
                <w:sz w:val="18"/>
                <w:szCs w:val="18"/>
                <w:lang w:val="fr-FR"/>
              </w:rPr>
              <w:t>.</w:t>
            </w:r>
          </w:p>
          <w:p w:rsidRPr="00B915DA" w:rsidR="009C69E4" w:rsidP="00AD5962" w:rsidRDefault="009C69E4" w14:paraId="08863BA7" w14:textId="77777777">
            <w:pPr>
              <w:contextualSpacing/>
              <w:rPr>
                <w:rFonts w:ascii="Segoe UI" w:hAnsi="Segoe UI" w:cs="Segoe UI"/>
                <w:sz w:val="18"/>
                <w:szCs w:val="18"/>
                <w:lang w:val="fr-FR"/>
              </w:rPr>
            </w:pPr>
          </w:p>
          <w:p w:rsidR="00D43A25" w:rsidP="00AD5962" w:rsidRDefault="00A26393" w14:paraId="132532EA" w14:textId="77777777">
            <w:pPr>
              <w:widowControl/>
              <w:numPr>
                <w:ilvl w:val="0"/>
                <w:numId w:val="27"/>
              </w:numPr>
              <w:contextualSpacing/>
              <w:jc w:val="both"/>
              <w:rPr>
                <w:rFonts w:ascii="Segoe UI" w:hAnsi="Segoe UI" w:cs="Segoe UI"/>
                <w:sz w:val="18"/>
                <w:szCs w:val="18"/>
                <w:lang w:val="fr-FR"/>
              </w:rPr>
            </w:pPr>
            <w:r w:rsidRPr="00B915DA">
              <w:rPr>
                <w:rFonts w:ascii="Segoe UI" w:hAnsi="Segoe UI" w:cs="Segoe UI"/>
                <w:b/>
                <w:sz w:val="18"/>
                <w:szCs w:val="18"/>
                <w:lang w:val="fr-FR"/>
              </w:rPr>
              <w:t>Différends :</w:t>
            </w:r>
            <w:r w:rsidRPr="00B915DA">
              <w:rPr>
                <w:rFonts w:ascii="Segoe UI" w:hAnsi="Segoe UI" w:cs="Segoe UI"/>
                <w:sz w:val="18"/>
                <w:szCs w:val="18"/>
                <w:lang w:val="fr-FR"/>
              </w:rPr>
              <w:t xml:space="preserve"> </w:t>
            </w:r>
          </w:p>
          <w:p w:rsidR="00A26393" w:rsidP="00D43A25" w:rsidRDefault="00A26393" w14:paraId="20AB29BF" w14:textId="4C3B1F1B">
            <w:pPr>
              <w:widowControl/>
              <w:ind w:left="360"/>
              <w:contextualSpacing/>
              <w:jc w:val="both"/>
              <w:rPr>
                <w:rFonts w:ascii="Segoe UI" w:hAnsi="Segoe UI" w:cs="Segoe UI"/>
                <w:sz w:val="18"/>
                <w:szCs w:val="18"/>
                <w:lang w:val="fr-FR"/>
              </w:rPr>
            </w:pPr>
            <w:r w:rsidRPr="00B915DA">
              <w:rPr>
                <w:rFonts w:ascii="Segoe UI" w:hAnsi="Segoe UI" w:cs="Segoe UI"/>
                <w:sz w:val="18"/>
                <w:szCs w:val="18"/>
                <w:lang w:val="fr-FR"/>
              </w:rPr>
              <w:t>Les parties engagées à travers cet accord devront remédier à tout différend engendré par cet accord au moyen de négociations. Si les parties ne parviennent pas à trouver un accord, le différend sera dans un premier temps réglé par l</w:t>
            </w:r>
            <w:r w:rsidRPr="00B915DA" w:rsidR="00AD5962">
              <w:rPr>
                <w:rFonts w:ascii="Segoe UI" w:hAnsi="Segoe UI" w:cs="Segoe UI"/>
                <w:sz w:val="18"/>
                <w:szCs w:val="18"/>
                <w:lang w:val="fr-FR"/>
              </w:rPr>
              <w:t>’hôte institutionnel</w:t>
            </w:r>
            <w:r w:rsidRPr="00B915DA">
              <w:rPr>
                <w:rFonts w:ascii="Segoe UI" w:hAnsi="Segoe UI" w:cs="Segoe UI"/>
                <w:sz w:val="18"/>
                <w:szCs w:val="18"/>
                <w:lang w:val="fr-FR"/>
              </w:rPr>
              <w:t xml:space="preserve"> </w:t>
            </w:r>
            <w:r w:rsidRPr="00B915DA" w:rsidR="00AD5962">
              <w:rPr>
                <w:rFonts w:ascii="Segoe UI" w:hAnsi="Segoe UI" w:cs="Segoe UI"/>
                <w:sz w:val="18"/>
                <w:szCs w:val="18"/>
                <w:lang w:val="fr-FR"/>
              </w:rPr>
              <w:t xml:space="preserve">de l’UCPO </w:t>
            </w:r>
            <w:r w:rsidRPr="00B915DA" w:rsidR="008C5C2E">
              <w:rPr>
                <w:rFonts w:ascii="Segoe UI" w:hAnsi="Segoe UI" w:cs="Segoe UI"/>
                <w:sz w:val="18"/>
                <w:szCs w:val="18"/>
                <w:lang w:val="fr-FR"/>
              </w:rPr>
              <w:t>cité dans la Section 7 de l</w:t>
            </w:r>
            <w:r w:rsidRPr="00B915DA" w:rsidR="00A9210C">
              <w:rPr>
                <w:rFonts w:ascii="Segoe UI" w:hAnsi="Segoe UI" w:cs="Segoe UI"/>
                <w:sz w:val="18"/>
                <w:szCs w:val="18"/>
                <w:lang w:val="fr-FR"/>
              </w:rPr>
              <w:t>a</w:t>
            </w:r>
            <w:r w:rsidRPr="00B915DA" w:rsidR="008C5C2E">
              <w:rPr>
                <w:rFonts w:ascii="Segoe UI" w:hAnsi="Segoe UI" w:cs="Segoe UI"/>
                <w:sz w:val="18"/>
                <w:szCs w:val="18"/>
                <w:lang w:val="fr-FR"/>
              </w:rPr>
              <w:t xml:space="preserve"> fiche de subven</w:t>
            </w:r>
            <w:r w:rsidRPr="00B915DA" w:rsidR="004E1E71">
              <w:rPr>
                <w:rFonts w:ascii="Segoe UI" w:hAnsi="Segoe UI" w:cs="Segoe UI"/>
                <w:sz w:val="18"/>
                <w:szCs w:val="18"/>
                <w:lang w:val="fr-FR"/>
              </w:rPr>
              <w:t>t</w:t>
            </w:r>
            <w:r w:rsidRPr="00B915DA" w:rsidR="008C5C2E">
              <w:rPr>
                <w:rFonts w:ascii="Segoe UI" w:hAnsi="Segoe UI" w:cs="Segoe UI"/>
                <w:sz w:val="18"/>
                <w:szCs w:val="18"/>
                <w:lang w:val="fr-FR"/>
              </w:rPr>
              <w:t>ion.</w:t>
            </w:r>
            <w:r w:rsidRPr="00B915DA">
              <w:rPr>
                <w:rFonts w:ascii="Segoe UI" w:hAnsi="Segoe UI" w:cs="Segoe UI"/>
                <w:sz w:val="18"/>
                <w:szCs w:val="18"/>
                <w:lang w:val="fr-FR"/>
              </w:rPr>
              <w:t xml:space="preserve"> </w:t>
            </w:r>
          </w:p>
          <w:p w:rsidR="00FE38CE" w:rsidP="00D43A25" w:rsidRDefault="00FE38CE" w14:paraId="4D936CBD" w14:textId="77777777">
            <w:pPr>
              <w:widowControl/>
              <w:ind w:left="360"/>
              <w:contextualSpacing/>
              <w:jc w:val="both"/>
              <w:rPr>
                <w:rFonts w:ascii="Segoe UI" w:hAnsi="Segoe UI" w:cs="Segoe UI"/>
                <w:sz w:val="18"/>
                <w:szCs w:val="18"/>
                <w:lang w:val="fr-FR"/>
              </w:rPr>
            </w:pPr>
          </w:p>
          <w:p w:rsidR="00A26BD1" w:rsidP="00D43A25" w:rsidRDefault="00B52C75" w14:paraId="370E9AD2" w14:textId="71FDEED6">
            <w:pPr>
              <w:widowControl/>
              <w:ind w:left="360"/>
              <w:contextualSpacing/>
              <w:jc w:val="both"/>
              <w:rPr>
                <w:rFonts w:ascii="Segoe UI" w:hAnsi="Segoe UI" w:cs="Segoe UI"/>
                <w:sz w:val="18"/>
                <w:szCs w:val="18"/>
                <w:lang w:val="fr-FR"/>
              </w:rPr>
            </w:pPr>
            <w:r w:rsidRPr="00B52C75">
              <w:rPr>
                <w:rFonts w:ascii="Segoe UI" w:hAnsi="Segoe UI" w:cs="Segoe UI"/>
                <w:sz w:val="18"/>
                <w:szCs w:val="18"/>
                <w:lang w:val="fr-FR"/>
              </w:rPr>
              <w:t>Tout différend, litige ou réclamation entre les Parties découlant du présent contrat de subvention, qui n'aurait pas été réglé à l'amiable conformément au paragraphe précédent sera soumis à l'arbitrage, selon les règles d'arbitrage en vigueur. La sentence arbitrale s'imposera aux deux parties et règlera définitivement leur différend, litige ou réclamation</w:t>
            </w:r>
          </w:p>
          <w:p w:rsidR="00B52C75" w:rsidP="00D43A25" w:rsidRDefault="00B52C75" w14:paraId="05BC9B03" w14:textId="77777777">
            <w:pPr>
              <w:widowControl/>
              <w:ind w:left="360"/>
              <w:contextualSpacing/>
              <w:jc w:val="both"/>
              <w:rPr>
                <w:rFonts w:ascii="Segoe UI" w:hAnsi="Segoe UI" w:cs="Segoe UI"/>
                <w:sz w:val="18"/>
                <w:szCs w:val="18"/>
                <w:lang w:val="fr-FR"/>
              </w:rPr>
            </w:pPr>
          </w:p>
          <w:p w:rsidRPr="00B915DA" w:rsidR="00B52C75" w:rsidP="00D43A25" w:rsidRDefault="00E66B30" w14:paraId="45F85A06" w14:textId="084608AF">
            <w:pPr>
              <w:widowControl/>
              <w:ind w:left="360"/>
              <w:contextualSpacing/>
              <w:jc w:val="both"/>
              <w:rPr>
                <w:rFonts w:ascii="Segoe UI" w:hAnsi="Segoe UI" w:cs="Segoe UI"/>
                <w:sz w:val="18"/>
                <w:szCs w:val="18"/>
                <w:lang w:val="fr-FR"/>
              </w:rPr>
            </w:pPr>
            <w:r w:rsidRPr="00E66B30">
              <w:rPr>
                <w:rFonts w:ascii="Segoe UI" w:hAnsi="Segoe UI" w:cs="Segoe UI"/>
                <w:sz w:val="18"/>
                <w:szCs w:val="18"/>
                <w:lang w:val="fr-FR"/>
              </w:rPr>
              <w:t>Ce</w:t>
            </w:r>
            <w:r w:rsidR="00333A81">
              <w:rPr>
                <w:rFonts w:ascii="Segoe UI" w:hAnsi="Segoe UI" w:cs="Segoe UI"/>
                <w:sz w:val="18"/>
                <w:szCs w:val="18"/>
                <w:lang w:val="fr-FR"/>
              </w:rPr>
              <w:t xml:space="preserve">t accord </w:t>
            </w:r>
            <w:r w:rsidRPr="00E66B30">
              <w:rPr>
                <w:rFonts w:ascii="Segoe UI" w:hAnsi="Segoe UI" w:cs="Segoe UI"/>
                <w:sz w:val="18"/>
                <w:szCs w:val="18"/>
                <w:lang w:val="fr-FR"/>
              </w:rPr>
              <w:t>de subvention représente la totalité de ce qui a été convenu entre les Parties concernant l'objet d</w:t>
            </w:r>
            <w:r w:rsidR="00333A81">
              <w:rPr>
                <w:rFonts w:ascii="Segoe UI" w:hAnsi="Segoe UI" w:cs="Segoe UI"/>
                <w:sz w:val="18"/>
                <w:szCs w:val="18"/>
                <w:lang w:val="fr-FR"/>
              </w:rPr>
              <w:t xml:space="preserve">e l’accord </w:t>
            </w:r>
            <w:r w:rsidRPr="00E66B30">
              <w:rPr>
                <w:rFonts w:ascii="Segoe UI" w:hAnsi="Segoe UI" w:cs="Segoe UI"/>
                <w:sz w:val="18"/>
                <w:szCs w:val="18"/>
                <w:lang w:val="fr-FR"/>
              </w:rPr>
              <w:t>et remplace tous les accords existants portant sur Je même sujet. Tout manquement par l'une ou l'autre des Parties dans l'application d'une disposition de ce contrat de subvention ne constitue pas une renonciation à cette disposition ou à toute autre disposition du contrat de subvention. La nullité ou la nature non exécutoire d'une disposition du présent contrat de subvention n'affectera pas la validité ou la nature exécutoire de toute autre disposition du présent contrat de subvention</w:t>
            </w:r>
          </w:p>
          <w:p w:rsidRPr="00B915DA" w:rsidR="00AA19D2" w:rsidP="00AA19D2" w:rsidRDefault="00AA19D2" w14:paraId="616D4114" w14:textId="77777777">
            <w:pPr>
              <w:widowControl/>
              <w:contextualSpacing/>
              <w:rPr>
                <w:rFonts w:ascii="Segoe UI" w:hAnsi="Segoe UI" w:cs="Segoe UI"/>
                <w:sz w:val="18"/>
                <w:szCs w:val="18"/>
                <w:lang w:val="fr-FR"/>
              </w:rPr>
            </w:pPr>
          </w:p>
          <w:p w:rsidRPr="00ED056E" w:rsidR="00ED056E" w:rsidP="002D67DA" w:rsidRDefault="002D67DA" w14:paraId="7B081178" w14:textId="77777777">
            <w:pPr>
              <w:widowControl/>
              <w:numPr>
                <w:ilvl w:val="0"/>
                <w:numId w:val="27"/>
              </w:numPr>
              <w:contextualSpacing/>
              <w:rPr>
                <w:rFonts w:ascii="Segoe UI" w:hAnsi="Segoe UI" w:cs="Segoe UI"/>
                <w:sz w:val="18"/>
                <w:szCs w:val="18"/>
                <w:lang w:val="fr-FR"/>
              </w:rPr>
            </w:pPr>
            <w:r w:rsidRPr="00B915DA">
              <w:rPr>
                <w:rFonts w:ascii="Segoe UI" w:hAnsi="Segoe UI" w:cs="Segoe UI"/>
                <w:b/>
                <w:sz w:val="18"/>
                <w:szCs w:val="18"/>
                <w:lang w:val="fr-FR"/>
              </w:rPr>
              <w:t>Respect des lois</w:t>
            </w:r>
            <w:r w:rsidRPr="00B915DA" w:rsidR="00ED4AA3">
              <w:rPr>
                <w:rFonts w:ascii="Segoe UI" w:hAnsi="Segoe UI" w:cs="Segoe UI"/>
                <w:b/>
                <w:sz w:val="18"/>
                <w:szCs w:val="18"/>
                <w:lang w:val="fr-FR"/>
              </w:rPr>
              <w:t xml:space="preserve"> </w:t>
            </w:r>
            <w:r w:rsidRPr="00B915DA" w:rsidR="00837917">
              <w:rPr>
                <w:rFonts w:ascii="Segoe UI" w:hAnsi="Segoe UI" w:cs="Segoe UI"/>
                <w:b/>
                <w:sz w:val="18"/>
                <w:szCs w:val="18"/>
                <w:lang w:val="fr-FR"/>
              </w:rPr>
              <w:t>:</w:t>
            </w:r>
            <w:r w:rsidRPr="00B915DA">
              <w:rPr>
                <w:rFonts w:ascii="Calibri" w:hAnsi="Calibri" w:eastAsiaTheme="minorHAnsi"/>
                <w:snapToGrid/>
                <w:color w:val="1F497D"/>
                <w:sz w:val="22"/>
                <w:szCs w:val="22"/>
                <w:lang w:val="fr-FR"/>
              </w:rPr>
              <w:t xml:space="preserve"> </w:t>
            </w:r>
          </w:p>
          <w:p w:rsidRPr="00B915DA" w:rsidR="002D67DA" w:rsidP="00B923F4" w:rsidRDefault="002D67DA" w14:paraId="37667B0D" w14:textId="1FF71D51">
            <w:pPr>
              <w:widowControl/>
              <w:ind w:left="360"/>
              <w:contextualSpacing/>
              <w:jc w:val="both"/>
              <w:rPr>
                <w:rFonts w:ascii="Segoe UI" w:hAnsi="Segoe UI" w:cs="Segoe UI"/>
                <w:sz w:val="18"/>
                <w:szCs w:val="18"/>
                <w:lang w:val="fr-FR"/>
              </w:rPr>
            </w:pPr>
            <w:r w:rsidRPr="00B915DA">
              <w:rPr>
                <w:rFonts w:ascii="Segoe UI" w:hAnsi="Segoe UI" w:cs="Segoe UI"/>
                <w:sz w:val="18"/>
                <w:szCs w:val="18"/>
                <w:lang w:val="fr-FR"/>
              </w:rPr>
              <w:t xml:space="preserve">Durant la réalisation de ce Projet, </w:t>
            </w:r>
            <w:r w:rsidR="00ED056E">
              <w:rPr>
                <w:rFonts w:ascii="Segoe UI" w:hAnsi="Segoe UI" w:cs="Segoe UI"/>
                <w:sz w:val="18"/>
                <w:szCs w:val="18"/>
                <w:lang w:val="fr-FR"/>
              </w:rPr>
              <w:t>l’organisation</w:t>
            </w:r>
            <w:r w:rsidRPr="00B915DA">
              <w:rPr>
                <w:rFonts w:ascii="Segoe UI" w:hAnsi="Segoe UI" w:cs="Segoe UI"/>
                <w:sz w:val="18"/>
                <w:szCs w:val="18"/>
                <w:lang w:val="fr-FR"/>
              </w:rPr>
              <w:t xml:space="preserve"> devr</w:t>
            </w:r>
            <w:r w:rsidR="00ED056E">
              <w:rPr>
                <w:rFonts w:ascii="Segoe UI" w:hAnsi="Segoe UI" w:cs="Segoe UI"/>
                <w:sz w:val="18"/>
                <w:szCs w:val="18"/>
                <w:lang w:val="fr-FR"/>
              </w:rPr>
              <w:t>a</w:t>
            </w:r>
            <w:r w:rsidRPr="00B915DA">
              <w:rPr>
                <w:rFonts w:ascii="Segoe UI" w:hAnsi="Segoe UI" w:cs="Segoe UI"/>
                <w:sz w:val="18"/>
                <w:szCs w:val="18"/>
                <w:lang w:val="fr-FR"/>
              </w:rPr>
              <w:t xml:space="preserve"> </w:t>
            </w:r>
            <w:r w:rsidR="00591CF9">
              <w:rPr>
                <w:rFonts w:ascii="Segoe UI" w:hAnsi="Segoe UI" w:cs="Segoe UI"/>
                <w:sz w:val="18"/>
                <w:szCs w:val="18"/>
                <w:lang w:val="fr-FR"/>
              </w:rPr>
              <w:t>se</w:t>
            </w:r>
            <w:r w:rsidRPr="00B915DA">
              <w:rPr>
                <w:rFonts w:ascii="Segoe UI" w:hAnsi="Segoe UI" w:cs="Segoe UI"/>
                <w:sz w:val="18"/>
                <w:szCs w:val="18"/>
                <w:lang w:val="fr-FR"/>
              </w:rPr>
              <w:t xml:space="preserve"> conformer à toutes les lois, règlements, et diverses règles et n’enfreindr</w:t>
            </w:r>
            <w:r w:rsidR="00591CF9">
              <w:rPr>
                <w:rFonts w:ascii="Segoe UI" w:hAnsi="Segoe UI" w:cs="Segoe UI"/>
                <w:sz w:val="18"/>
                <w:szCs w:val="18"/>
                <w:lang w:val="fr-FR"/>
              </w:rPr>
              <w:t>a pas</w:t>
            </w:r>
            <w:r w:rsidRPr="00B915DA">
              <w:rPr>
                <w:rFonts w:ascii="Segoe UI" w:hAnsi="Segoe UI" w:cs="Segoe UI"/>
                <w:sz w:val="18"/>
                <w:szCs w:val="18"/>
                <w:lang w:val="fr-FR"/>
              </w:rPr>
              <w:t>, ne détourner</w:t>
            </w:r>
            <w:r w:rsidR="00591CF9">
              <w:rPr>
                <w:rFonts w:ascii="Segoe UI" w:hAnsi="Segoe UI" w:cs="Segoe UI"/>
                <w:sz w:val="18"/>
                <w:szCs w:val="18"/>
                <w:lang w:val="fr-FR"/>
              </w:rPr>
              <w:t>a pas</w:t>
            </w:r>
            <w:r w:rsidRPr="00B915DA">
              <w:rPr>
                <w:rFonts w:ascii="Segoe UI" w:hAnsi="Segoe UI" w:cs="Segoe UI"/>
                <w:sz w:val="18"/>
                <w:szCs w:val="18"/>
                <w:lang w:val="fr-FR"/>
              </w:rPr>
              <w:t xml:space="preserve"> </w:t>
            </w:r>
            <w:r w:rsidRPr="00B915DA" w:rsidR="004575A4">
              <w:rPr>
                <w:rFonts w:ascii="Segoe UI" w:hAnsi="Segoe UI" w:cs="Segoe UI"/>
                <w:sz w:val="18"/>
                <w:szCs w:val="18"/>
                <w:lang w:val="fr-FR"/>
              </w:rPr>
              <w:t>ni ne</w:t>
            </w:r>
            <w:r w:rsidRPr="00B915DA">
              <w:rPr>
                <w:rFonts w:ascii="Segoe UI" w:hAnsi="Segoe UI" w:cs="Segoe UI"/>
                <w:sz w:val="18"/>
                <w:szCs w:val="18"/>
                <w:lang w:val="fr-FR"/>
              </w:rPr>
              <w:t xml:space="preserve"> porter</w:t>
            </w:r>
            <w:r w:rsidR="00B77AFD">
              <w:rPr>
                <w:rFonts w:ascii="Segoe UI" w:hAnsi="Segoe UI" w:cs="Segoe UI"/>
                <w:sz w:val="18"/>
                <w:szCs w:val="18"/>
                <w:lang w:val="fr-FR"/>
              </w:rPr>
              <w:t>a</w:t>
            </w:r>
            <w:r w:rsidRPr="00B915DA">
              <w:rPr>
                <w:rFonts w:ascii="Segoe UI" w:hAnsi="Segoe UI" w:cs="Segoe UI"/>
                <w:sz w:val="18"/>
                <w:szCs w:val="18"/>
                <w:lang w:val="fr-FR"/>
              </w:rPr>
              <w:t xml:space="preserve"> atteinte à la propriété intellectuelle d’aucune tierce personne.</w:t>
            </w:r>
          </w:p>
          <w:p w:rsidRPr="00B915DA" w:rsidR="00A26393" w:rsidP="00FE6953" w:rsidRDefault="00A26393" w14:paraId="718B72F1" w14:textId="77777777">
            <w:pPr>
              <w:rPr>
                <w:rFonts w:ascii="Segoe UI" w:hAnsi="Segoe UI" w:cs="Segoe UI"/>
                <w:sz w:val="18"/>
                <w:szCs w:val="18"/>
                <w:lang w:val="fr-FR"/>
              </w:rPr>
            </w:pPr>
          </w:p>
          <w:p w:rsidR="00B77AFD" w:rsidP="005303E3" w:rsidRDefault="00A26393" w14:paraId="1923559F" w14:textId="77777777">
            <w:pPr>
              <w:widowControl/>
              <w:numPr>
                <w:ilvl w:val="0"/>
                <w:numId w:val="27"/>
              </w:numPr>
              <w:contextualSpacing/>
              <w:jc w:val="both"/>
              <w:rPr>
                <w:rFonts w:ascii="Segoe UI" w:hAnsi="Segoe UI" w:cs="Segoe UI"/>
                <w:sz w:val="18"/>
                <w:szCs w:val="18"/>
                <w:lang w:val="fr-FR"/>
              </w:rPr>
            </w:pPr>
            <w:r w:rsidRPr="00B915DA">
              <w:rPr>
                <w:rFonts w:ascii="Segoe UI" w:hAnsi="Segoe UI" w:cs="Segoe UI"/>
                <w:b/>
                <w:sz w:val="18"/>
                <w:szCs w:val="18"/>
                <w:lang w:val="fr-FR"/>
              </w:rPr>
              <w:t>Avis :</w:t>
            </w:r>
            <w:r w:rsidRPr="00B915DA">
              <w:rPr>
                <w:rFonts w:ascii="Segoe UI" w:hAnsi="Segoe UI" w:cs="Segoe UI"/>
                <w:sz w:val="18"/>
                <w:szCs w:val="18"/>
                <w:lang w:val="fr-FR"/>
              </w:rPr>
              <w:t xml:space="preserve"> </w:t>
            </w:r>
          </w:p>
          <w:p w:rsidRPr="005303E3" w:rsidR="00A26393" w:rsidP="00B77AFD" w:rsidRDefault="00A26393" w14:paraId="6D604F95" w14:textId="2C0A1062">
            <w:pPr>
              <w:widowControl/>
              <w:ind w:left="360"/>
              <w:contextualSpacing/>
              <w:jc w:val="both"/>
              <w:rPr>
                <w:rFonts w:ascii="Segoe UI" w:hAnsi="Segoe UI" w:cs="Segoe UI"/>
                <w:sz w:val="18"/>
                <w:szCs w:val="18"/>
                <w:lang w:val="fr-FR"/>
              </w:rPr>
            </w:pPr>
            <w:r w:rsidRPr="005303E3">
              <w:rPr>
                <w:rFonts w:ascii="Segoe UI" w:hAnsi="Segoe UI" w:cs="Segoe UI"/>
                <w:sz w:val="18"/>
                <w:szCs w:val="18"/>
                <w:lang w:val="fr-FR"/>
              </w:rPr>
              <w:t>Le bénéficiaire devra immédiatement informer</w:t>
            </w:r>
            <w:r w:rsidRPr="005303E3" w:rsidR="00FE1A59">
              <w:rPr>
                <w:rFonts w:ascii="Segoe UI" w:hAnsi="Segoe UI" w:eastAsia="Calibri" w:cs="Segoe UI"/>
                <w:sz w:val="18"/>
                <w:szCs w:val="18"/>
                <w:lang w:val="fr-FR"/>
              </w:rPr>
              <w:t xml:space="preserve"> </w:t>
            </w:r>
            <w:r w:rsidRPr="005303E3" w:rsidR="0075360F">
              <w:rPr>
                <w:rFonts w:ascii="Segoe UI" w:hAnsi="Segoe UI" w:eastAsia="Calibri" w:cs="Segoe UI"/>
                <w:sz w:val="18"/>
                <w:szCs w:val="18"/>
                <w:lang w:val="fr-FR"/>
              </w:rPr>
              <w:t>l’UCPO</w:t>
            </w:r>
            <w:r w:rsidRPr="005303E3" w:rsidR="00FE1A59">
              <w:rPr>
                <w:rFonts w:ascii="Segoe UI" w:hAnsi="Segoe UI" w:eastAsia="Calibri" w:cs="Segoe UI"/>
                <w:sz w:val="18"/>
                <w:szCs w:val="18"/>
                <w:lang w:val="fr-FR"/>
              </w:rPr>
              <w:t xml:space="preserve"> </w:t>
            </w:r>
            <w:r w:rsidRPr="005303E3">
              <w:rPr>
                <w:rFonts w:ascii="Segoe UI" w:hAnsi="Segoe UI" w:cs="Segoe UI"/>
                <w:sz w:val="18"/>
                <w:szCs w:val="18"/>
                <w:lang w:val="fr-FR"/>
              </w:rPr>
              <w:t xml:space="preserve">de développements ayant un impact significatif sur les activités appuyées dans le cadre de cette subvention. Une notification devra être fournie en cas de problèmes, de retards ou de conditions adverses empêchant l’atteinte des objectifs fixés dans le cadre de la subvention. </w:t>
            </w:r>
          </w:p>
          <w:p w:rsidR="00554778" w:rsidP="0063286F" w:rsidRDefault="00A26393" w14:paraId="35CADC62" w14:textId="77777777">
            <w:pPr>
              <w:ind w:left="360"/>
              <w:contextualSpacing/>
              <w:rPr>
                <w:rFonts w:ascii="Segoe UI" w:hAnsi="Segoe UI" w:cs="Segoe UI"/>
                <w:sz w:val="18"/>
                <w:szCs w:val="18"/>
                <w:lang w:val="fr-FR"/>
              </w:rPr>
            </w:pPr>
            <w:r w:rsidRPr="00B915DA">
              <w:rPr>
                <w:rFonts w:ascii="Segoe UI" w:hAnsi="Segoe UI" w:cs="Segoe UI"/>
                <w:sz w:val="18"/>
                <w:szCs w:val="18"/>
                <w:lang w:val="fr-FR"/>
              </w:rPr>
              <w:t>Tous les avis fournis à travers cet accord de subvention devront être remis par écrit et être dument signés par la partie émettant ces avis.</w:t>
            </w:r>
          </w:p>
          <w:p w:rsidR="000E3E32" w:rsidP="0063286F" w:rsidRDefault="000E3E32" w14:paraId="1F2490D6" w14:textId="77777777">
            <w:pPr>
              <w:ind w:left="360"/>
              <w:contextualSpacing/>
              <w:rPr>
                <w:rFonts w:ascii="Segoe UI" w:hAnsi="Segoe UI" w:cs="Segoe UI"/>
                <w:sz w:val="18"/>
                <w:szCs w:val="18"/>
                <w:lang w:val="fr-FR"/>
              </w:rPr>
            </w:pPr>
          </w:p>
          <w:p w:rsidR="00046674" w:rsidP="00B923F4" w:rsidRDefault="00784D43" w14:paraId="58665066" w14:textId="77777777">
            <w:pPr>
              <w:ind w:left="360"/>
              <w:contextualSpacing/>
              <w:jc w:val="both"/>
              <w:rPr>
                <w:rFonts w:ascii="Segoe UI" w:hAnsi="Segoe UI" w:cs="Segoe UI"/>
                <w:sz w:val="18"/>
                <w:szCs w:val="18"/>
                <w:lang w:val="fr-FR"/>
              </w:rPr>
            </w:pPr>
            <w:r w:rsidRPr="00784D43">
              <w:rPr>
                <w:rFonts w:ascii="Segoe UI" w:hAnsi="Segoe UI" w:cs="Segoe UI"/>
                <w:sz w:val="18"/>
                <w:szCs w:val="18"/>
                <w:lang w:val="fr-FR"/>
              </w:rPr>
              <w:t>Les Parties se tiendront régulièrement mutuellement informées et se consulteront sur les questions d'intérêt commun sur lesquelles elles collaborent</w:t>
            </w:r>
            <w:r>
              <w:rPr>
                <w:rFonts w:ascii="Segoe UI" w:hAnsi="Segoe UI" w:cs="Segoe UI"/>
                <w:sz w:val="18"/>
                <w:szCs w:val="18"/>
                <w:lang w:val="fr-FR"/>
              </w:rPr>
              <w:t>.</w:t>
            </w:r>
            <w:r w:rsidR="00E064D5">
              <w:rPr>
                <w:rFonts w:ascii="Segoe UI" w:hAnsi="Segoe UI" w:cs="Segoe UI"/>
                <w:sz w:val="18"/>
                <w:szCs w:val="18"/>
                <w:lang w:val="fr-FR"/>
              </w:rPr>
              <w:t xml:space="preserve"> </w:t>
            </w:r>
            <w:r w:rsidRPr="00E064D5" w:rsidR="00E064D5">
              <w:rPr>
                <w:rFonts w:ascii="Segoe UI" w:hAnsi="Segoe UI" w:cs="Segoe UI"/>
                <w:sz w:val="18"/>
                <w:szCs w:val="18"/>
                <w:lang w:val="fr-FR"/>
              </w:rPr>
              <w:t xml:space="preserve">Aussi souvent qu'elles le jugeront nécessaire, les Parties organiseront des réunions pour examiner l'avancement des activités menées dans le cadre du présent </w:t>
            </w:r>
            <w:r w:rsidR="00B923F4">
              <w:rPr>
                <w:rFonts w:ascii="Segoe UI" w:hAnsi="Segoe UI" w:cs="Segoe UI"/>
                <w:sz w:val="18"/>
                <w:szCs w:val="18"/>
                <w:lang w:val="fr-FR"/>
              </w:rPr>
              <w:t>accord</w:t>
            </w:r>
            <w:r w:rsidRPr="00E064D5" w:rsidR="00E064D5">
              <w:rPr>
                <w:rFonts w:ascii="Segoe UI" w:hAnsi="Segoe UI" w:cs="Segoe UI"/>
                <w:sz w:val="18"/>
                <w:szCs w:val="18"/>
                <w:lang w:val="fr-FR"/>
              </w:rPr>
              <w:t xml:space="preserve"> de subvention et pour planifier les activités futures</w:t>
            </w:r>
            <w:r w:rsidR="00DF57E2">
              <w:rPr>
                <w:rFonts w:ascii="Segoe UI" w:hAnsi="Segoe UI" w:cs="Segoe UI"/>
                <w:sz w:val="18"/>
                <w:szCs w:val="18"/>
                <w:lang w:val="fr-FR"/>
              </w:rPr>
              <w:t>.</w:t>
            </w:r>
          </w:p>
          <w:p w:rsidR="00DF57E2" w:rsidP="00B923F4" w:rsidRDefault="00DF57E2" w14:paraId="428210BE" w14:textId="77777777">
            <w:pPr>
              <w:ind w:left="360"/>
              <w:contextualSpacing/>
              <w:jc w:val="both"/>
              <w:rPr>
                <w:rFonts w:ascii="Segoe UI" w:hAnsi="Segoe UI" w:cs="Segoe UI"/>
                <w:sz w:val="18"/>
                <w:szCs w:val="18"/>
                <w:lang w:val="fr-FR"/>
              </w:rPr>
            </w:pPr>
          </w:p>
          <w:p w:rsidRPr="00A63CE7" w:rsidR="00DF57E2" w:rsidP="00DF57E2" w:rsidRDefault="008F5B03" w14:paraId="7D9E3709" w14:textId="77777777">
            <w:pPr>
              <w:pStyle w:val="ListParagraph"/>
              <w:numPr>
                <w:ilvl w:val="0"/>
                <w:numId w:val="27"/>
              </w:numPr>
              <w:jc w:val="both"/>
              <w:rPr>
                <w:rFonts w:ascii="Segoe UI" w:hAnsi="Segoe UI" w:cs="Segoe UI"/>
                <w:b/>
                <w:bCs/>
                <w:sz w:val="18"/>
                <w:szCs w:val="18"/>
                <w:lang w:val="fr-FR"/>
              </w:rPr>
            </w:pPr>
            <w:r w:rsidRPr="00A63CE7">
              <w:rPr>
                <w:rFonts w:ascii="Segoe UI" w:hAnsi="Segoe UI" w:cs="Segoe UI"/>
                <w:b/>
                <w:bCs/>
                <w:sz w:val="18"/>
                <w:szCs w:val="18"/>
                <w:lang w:val="fr-FR"/>
              </w:rPr>
              <w:t>Privilèges et immunités :</w:t>
            </w:r>
          </w:p>
          <w:p w:rsidRPr="00DF57E2" w:rsidR="008F5B03" w:rsidP="008F5B03" w:rsidRDefault="00A63CE7" w14:paraId="22D9FDF8" w14:textId="657C5390">
            <w:pPr>
              <w:pStyle w:val="ListParagraph"/>
              <w:ind w:left="360"/>
              <w:jc w:val="both"/>
              <w:rPr>
                <w:rFonts w:ascii="Segoe UI" w:hAnsi="Segoe UI" w:cs="Segoe UI"/>
                <w:sz w:val="18"/>
                <w:szCs w:val="18"/>
                <w:lang w:val="fr-FR"/>
              </w:rPr>
            </w:pPr>
            <w:r w:rsidRPr="00A63CE7">
              <w:rPr>
                <w:rFonts w:ascii="Segoe UI" w:hAnsi="Segoe UI" w:cs="Segoe UI"/>
                <w:sz w:val="18"/>
                <w:szCs w:val="18"/>
                <w:lang w:val="fr-FR"/>
              </w:rPr>
              <w:t>Aucun élément du présent contrat de subvention, ni aucun élément n'y afférant ne saurait impliquer une renonciation expresse ou implicite à tous les privilèges et immunités dont jouissent l'une ou l'autre partie et ses organes subsidiaires.</w:t>
            </w:r>
          </w:p>
        </w:tc>
      </w:tr>
    </w:tbl>
    <w:p w:rsidR="00DF34C8" w:rsidP="00DF34C8" w:rsidRDefault="00DF34C8" w14:paraId="2476F573" w14:textId="77777777">
      <w:pPr>
        <w:rPr>
          <w:rFonts w:ascii="Segoe UI" w:hAnsi="Segoe UI" w:cs="Segoe UI"/>
          <w:b/>
          <w:sz w:val="16"/>
          <w:lang w:val="fr-FR"/>
        </w:rPr>
      </w:pPr>
    </w:p>
    <w:p w:rsidR="00A63CE7" w:rsidP="00DF34C8" w:rsidRDefault="00A63CE7" w14:paraId="45AB791B" w14:textId="77777777">
      <w:pPr>
        <w:rPr>
          <w:rFonts w:ascii="Segoe UI" w:hAnsi="Segoe UI" w:cs="Segoe UI"/>
          <w:b/>
          <w:sz w:val="16"/>
          <w:lang w:val="fr-FR"/>
        </w:rPr>
      </w:pPr>
    </w:p>
    <w:p w:rsidR="00A63CE7" w:rsidP="00DF34C8" w:rsidRDefault="00A63CE7" w14:paraId="07A7E82D" w14:textId="77777777">
      <w:pPr>
        <w:rPr>
          <w:rFonts w:ascii="Segoe UI" w:hAnsi="Segoe UI" w:cs="Segoe UI"/>
          <w:b/>
          <w:sz w:val="16"/>
          <w:lang w:val="fr-FR"/>
        </w:rPr>
      </w:pPr>
    </w:p>
    <w:p w:rsidR="00A63CE7" w:rsidP="00DF34C8" w:rsidRDefault="00A63CE7" w14:paraId="64818C6F" w14:textId="77777777">
      <w:pPr>
        <w:rPr>
          <w:rFonts w:ascii="Segoe UI" w:hAnsi="Segoe UI" w:cs="Segoe UI"/>
          <w:b/>
          <w:sz w:val="16"/>
          <w:lang w:val="fr-FR"/>
        </w:rPr>
      </w:pPr>
    </w:p>
    <w:p w:rsidR="00A63CE7" w:rsidP="00DF34C8" w:rsidRDefault="00A63CE7" w14:paraId="5C6B7991" w14:textId="77777777">
      <w:pPr>
        <w:rPr>
          <w:rFonts w:ascii="Segoe UI" w:hAnsi="Segoe UI" w:cs="Segoe UI"/>
          <w:b/>
          <w:sz w:val="16"/>
          <w:lang w:val="fr-FR"/>
        </w:rPr>
      </w:pPr>
    </w:p>
    <w:p w:rsidR="00A63CE7" w:rsidP="00DF34C8" w:rsidRDefault="00A63CE7" w14:paraId="4C4A917D" w14:textId="77777777">
      <w:pPr>
        <w:rPr>
          <w:rFonts w:ascii="Segoe UI" w:hAnsi="Segoe UI" w:cs="Segoe UI"/>
          <w:b/>
          <w:sz w:val="16"/>
          <w:lang w:val="fr-FR"/>
        </w:rPr>
      </w:pPr>
    </w:p>
    <w:p w:rsidR="00A63CE7" w:rsidP="00DF34C8" w:rsidRDefault="00A63CE7" w14:paraId="4B2361F2" w14:textId="77777777">
      <w:pPr>
        <w:rPr>
          <w:rFonts w:ascii="Segoe UI" w:hAnsi="Segoe UI" w:cs="Segoe UI"/>
          <w:b/>
          <w:sz w:val="16"/>
          <w:lang w:val="fr-FR"/>
        </w:rPr>
      </w:pPr>
    </w:p>
    <w:p w:rsidR="00A63CE7" w:rsidP="00DF34C8" w:rsidRDefault="00A63CE7" w14:paraId="40606A8E" w14:textId="77777777">
      <w:pPr>
        <w:rPr>
          <w:rFonts w:ascii="Segoe UI" w:hAnsi="Segoe UI" w:cs="Segoe UI"/>
          <w:b/>
          <w:sz w:val="16"/>
          <w:lang w:val="fr-FR"/>
        </w:rPr>
      </w:pPr>
    </w:p>
    <w:p w:rsidR="00C0123E" w:rsidP="00DF34C8" w:rsidRDefault="00C0123E" w14:paraId="7DA2F9FB" w14:textId="77777777">
      <w:pPr>
        <w:rPr>
          <w:rFonts w:ascii="Segoe UI" w:hAnsi="Segoe UI" w:cs="Segoe UI"/>
          <w:b/>
          <w:sz w:val="16"/>
          <w:lang w:val="fr-FR"/>
        </w:rPr>
      </w:pPr>
    </w:p>
    <w:p w:rsidRPr="00B915DA" w:rsidR="00C0123E" w:rsidP="00DF34C8" w:rsidRDefault="00C0123E" w14:paraId="5740E1E8" w14:textId="77777777">
      <w:pPr>
        <w:rPr>
          <w:rFonts w:ascii="Segoe UI" w:hAnsi="Segoe UI" w:cs="Segoe UI"/>
          <w:b/>
          <w:sz w:val="16"/>
          <w:lang w:val="fr-FR"/>
        </w:rPr>
      </w:pPr>
    </w:p>
    <w:tbl>
      <w:tblPr>
        <w:tblStyle w:val="TableGrid"/>
        <w:tblpPr w:leftFromText="180" w:rightFromText="180" w:vertAnchor="text" w:horzAnchor="margin" w:tblpXSpec="center" w:tblpY="213"/>
        <w:tblW w:w="10404" w:type="dxa"/>
        <w:tblLook w:val="01E0" w:firstRow="1" w:lastRow="1" w:firstColumn="1" w:lastColumn="1" w:noHBand="0" w:noVBand="0"/>
      </w:tblPr>
      <w:tblGrid>
        <w:gridCol w:w="6534"/>
        <w:gridCol w:w="3870"/>
      </w:tblGrid>
      <w:tr w:rsidRPr="00B915DA" w:rsidR="00DF34C8" w:rsidTr="009A3306" w14:paraId="18646382" w14:textId="77777777">
        <w:trPr>
          <w:trHeight w:val="342"/>
        </w:trPr>
        <w:tc>
          <w:tcPr>
            <w:tcW w:w="6534" w:type="dxa"/>
            <w:shd w:val="clear" w:color="auto" w:fill="B8CCE4" w:themeFill="accent1" w:themeFillTint="66"/>
          </w:tcPr>
          <w:p w:rsidRPr="00B915DA" w:rsidR="00DF34C8" w:rsidP="005155F1" w:rsidRDefault="00DF34C8" w14:paraId="02B30E01" w14:textId="77777777">
            <w:pPr>
              <w:jc w:val="center"/>
              <w:rPr>
                <w:rFonts w:ascii="Segoe UI" w:hAnsi="Segoe UI" w:cs="Segoe UI"/>
                <w:b/>
                <w:sz w:val="18"/>
                <w:szCs w:val="18"/>
                <w:lang w:val="fr-FR"/>
              </w:rPr>
            </w:pPr>
            <w:r w:rsidRPr="00B915DA">
              <w:rPr>
                <w:rFonts w:ascii="Segoe UI" w:hAnsi="Segoe UI" w:cs="Segoe UI"/>
                <w:b/>
                <w:sz w:val="18"/>
                <w:szCs w:val="18"/>
                <w:lang w:val="fr-FR"/>
              </w:rPr>
              <w:lastRenderedPageBreak/>
              <w:t>ANNEXES</w:t>
            </w:r>
          </w:p>
        </w:tc>
        <w:tc>
          <w:tcPr>
            <w:tcW w:w="3870" w:type="dxa"/>
            <w:shd w:val="clear" w:color="auto" w:fill="B8CCE4" w:themeFill="accent1" w:themeFillTint="66"/>
          </w:tcPr>
          <w:p w:rsidRPr="00B915DA" w:rsidR="00DF34C8" w:rsidP="005155F1" w:rsidRDefault="0054405D" w14:paraId="2A2CEBF2" w14:textId="77777777">
            <w:pPr>
              <w:jc w:val="center"/>
              <w:rPr>
                <w:rFonts w:ascii="Segoe UI" w:hAnsi="Segoe UI" w:cs="Segoe UI"/>
                <w:b/>
                <w:sz w:val="18"/>
                <w:szCs w:val="18"/>
                <w:lang w:val="fr-FR"/>
              </w:rPr>
            </w:pPr>
            <w:r w:rsidRPr="00B915DA">
              <w:rPr>
                <w:rFonts w:ascii="Segoe UI" w:hAnsi="Segoe UI" w:cs="Segoe UI"/>
                <w:b/>
                <w:sz w:val="18"/>
                <w:szCs w:val="18"/>
                <w:lang w:val="fr-FR"/>
              </w:rPr>
              <w:t>Document</w:t>
            </w:r>
          </w:p>
        </w:tc>
      </w:tr>
      <w:tr w:rsidRPr="00B915DA" w:rsidR="00AE1A9D" w:rsidTr="00AC6979" w14:paraId="17A8DB79" w14:textId="77777777">
        <w:trPr>
          <w:trHeight w:val="1059"/>
        </w:trPr>
        <w:tc>
          <w:tcPr>
            <w:tcW w:w="6534" w:type="dxa"/>
            <w:vAlign w:val="center"/>
          </w:tcPr>
          <w:p w:rsidRPr="00B915DA" w:rsidR="00AE1A9D" w:rsidP="00AC6979" w:rsidRDefault="00D95203" w14:paraId="5E4A2C5F" w14:textId="5B80238F">
            <w:pPr>
              <w:rPr>
                <w:rFonts w:ascii="Segoe UI" w:hAnsi="Segoe UI" w:cs="Segoe UI"/>
                <w:sz w:val="18"/>
                <w:szCs w:val="18"/>
                <w:lang w:val="fr-FR"/>
              </w:rPr>
            </w:pPr>
            <w:r w:rsidRPr="00B915DA">
              <w:rPr>
                <w:rFonts w:ascii="Segoe UI" w:hAnsi="Segoe UI" w:cs="Segoe UI"/>
                <w:sz w:val="18"/>
                <w:szCs w:val="18"/>
                <w:lang w:val="fr-FR"/>
              </w:rPr>
              <w:t>Annexe 2 – Plan de Travail ou chronogramme d’activités</w:t>
            </w:r>
          </w:p>
        </w:tc>
        <w:tc>
          <w:tcPr>
            <w:tcW w:w="3870" w:type="dxa"/>
            <w:vAlign w:val="center"/>
          </w:tcPr>
          <w:p w:rsidRPr="00B915DA" w:rsidR="00AE1A9D" w:rsidP="00E2119C" w:rsidRDefault="00FA06FE" w14:paraId="5E95108D" w14:textId="33C989A1">
            <w:pPr>
              <w:jc w:val="center"/>
              <w:rPr>
                <w:rFonts w:ascii="Segoe UI" w:hAnsi="Segoe UI" w:cs="Segoe UI"/>
                <w:b/>
                <w:sz w:val="18"/>
                <w:szCs w:val="18"/>
                <w:lang w:val="fr-FR"/>
              </w:rPr>
            </w:pPr>
            <w:hyperlink w:history="1" r:id="rId14">
              <w:r w:rsidRPr="00EF6C7C" w:rsidR="00EF6C7C">
                <w:rPr>
                  <w:rStyle w:val="Hyperlink"/>
                  <w:rFonts w:ascii="Segoe UI" w:hAnsi="Segoe UI" w:cs="Segoe UI"/>
                  <w:b/>
                  <w:sz w:val="18"/>
                  <w:szCs w:val="18"/>
                  <w:lang w:val="fr-FR"/>
                </w:rPr>
                <w:t>Annexe-2-Chronogramme</w:t>
              </w:r>
            </w:hyperlink>
          </w:p>
        </w:tc>
      </w:tr>
      <w:tr w:rsidRPr="00B915DA" w:rsidR="002F5D03" w:rsidTr="006A5FB0" w14:paraId="1B964F52" w14:textId="77777777">
        <w:trPr>
          <w:trHeight w:val="884"/>
        </w:trPr>
        <w:tc>
          <w:tcPr>
            <w:tcW w:w="6534" w:type="dxa"/>
            <w:vAlign w:val="center"/>
          </w:tcPr>
          <w:p w:rsidRPr="00B915DA" w:rsidR="002F5D03" w:rsidP="00AC6979" w:rsidRDefault="00ED4C50" w14:paraId="43F87A29" w14:textId="444AF4C9">
            <w:pPr>
              <w:rPr>
                <w:rFonts w:ascii="Segoe UI" w:hAnsi="Segoe UI" w:cs="Segoe UI"/>
                <w:sz w:val="18"/>
                <w:szCs w:val="18"/>
                <w:lang w:val="fr-FR"/>
              </w:rPr>
            </w:pPr>
            <w:r w:rsidRPr="00B915DA">
              <w:rPr>
                <w:rFonts w:ascii="Segoe UI" w:hAnsi="Segoe UI" w:cs="Segoe UI"/>
                <w:sz w:val="18"/>
                <w:szCs w:val="18"/>
                <w:lang w:val="fr-FR"/>
              </w:rPr>
              <w:t>Annexe 3 – Rapport sur la réalisation des livrables</w:t>
            </w:r>
          </w:p>
        </w:tc>
        <w:tc>
          <w:tcPr>
            <w:tcW w:w="3870" w:type="dxa"/>
            <w:vAlign w:val="center"/>
          </w:tcPr>
          <w:p w:rsidRPr="00B915DA" w:rsidR="002F5D03" w:rsidP="006A5FB0" w:rsidRDefault="00FA06FE" w14:paraId="2E73627E" w14:textId="1C89BCBD">
            <w:pPr>
              <w:jc w:val="center"/>
              <w:rPr>
                <w:rFonts w:ascii="Segoe UI" w:hAnsi="Segoe UI" w:cs="Segoe UI"/>
                <w:b/>
                <w:sz w:val="18"/>
                <w:szCs w:val="18"/>
                <w:lang w:val="fr-FR"/>
              </w:rPr>
            </w:pPr>
            <w:hyperlink w:history="1" r:id="rId15">
              <w:r w:rsidRPr="005610D5" w:rsidR="005610D5">
                <w:rPr>
                  <w:rStyle w:val="Hyperlink"/>
                  <w:rFonts w:ascii="Segoe UI" w:hAnsi="Segoe UI" w:cs="Segoe UI"/>
                  <w:b/>
                  <w:sz w:val="18"/>
                  <w:szCs w:val="18"/>
                  <w:lang w:val="fr-FR"/>
                </w:rPr>
                <w:t>Annexe-3-Rapport</w:t>
              </w:r>
            </w:hyperlink>
          </w:p>
        </w:tc>
      </w:tr>
    </w:tbl>
    <w:p w:rsidRPr="00B915DA" w:rsidR="00AD0844" w:rsidP="00AD0844" w:rsidRDefault="00AD0844" w14:paraId="706DC491" w14:textId="77777777">
      <w:pPr>
        <w:rPr>
          <w:lang w:val="fr-FR"/>
        </w:rPr>
      </w:pPr>
    </w:p>
    <w:p w:rsidRPr="00B915DA" w:rsidR="00EF3D9B" w:rsidP="00473105" w:rsidRDefault="00EF3D9B" w14:paraId="3E1AEF54" w14:textId="77777777">
      <w:pPr>
        <w:autoSpaceDE w:val="0"/>
        <w:autoSpaceDN w:val="0"/>
        <w:adjustRightInd w:val="0"/>
        <w:jc w:val="center"/>
        <w:rPr>
          <w:rFonts w:ascii="Segoe UI" w:hAnsi="Segoe UI" w:cs="Segoe UI"/>
          <w:b/>
          <w:bCs/>
          <w:sz w:val="22"/>
          <w:szCs w:val="22"/>
          <w:lang w:val="fr-FR"/>
        </w:rPr>
      </w:pPr>
    </w:p>
    <w:sectPr w:rsidRPr="00B915DA" w:rsidR="00EF3D9B" w:rsidSect="005A2A14">
      <w:headerReference w:type="even" r:id="rId16"/>
      <w:headerReference w:type="default" r:id="rId17"/>
      <w:footerReference w:type="even" r:id="rId18"/>
      <w:footerReference w:type="default" r:id="rId19"/>
      <w:headerReference w:type="first" r:id="rId20"/>
      <w:footerReference w:type="first" r:id="rId21"/>
      <w:pgSz w:w="11906" w:h="16838" w:orient="portrait"/>
      <w:pgMar w:top="450" w:right="566" w:bottom="810" w:left="810" w:header="0"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2A14" w:rsidP="00D977D1" w:rsidRDefault="005A2A14" w14:paraId="466035C5" w14:textId="77777777">
      <w:r>
        <w:separator/>
      </w:r>
    </w:p>
  </w:endnote>
  <w:endnote w:type="continuationSeparator" w:id="0">
    <w:p w:rsidR="005A2A14" w:rsidP="00D977D1" w:rsidRDefault="005A2A14" w14:paraId="1559FD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d3192-Identity-H">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2A8E" w:rsidP="00D977D1" w:rsidRDefault="00D12A8E" w14:paraId="53D5CEFA" w14:textId="2F45C24B">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2B71">
      <w:rPr>
        <w:rStyle w:val="PageNumber"/>
        <w:noProof/>
      </w:rPr>
      <w:t>1</w:t>
    </w:r>
    <w:r>
      <w:rPr>
        <w:rStyle w:val="PageNumber"/>
      </w:rPr>
      <w:fldChar w:fldCharType="end"/>
    </w:r>
  </w:p>
  <w:p w:rsidR="00D12A8E" w:rsidP="00253BC3" w:rsidRDefault="00D12A8E" w14:paraId="4C72412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C0666" w:rsidR="00D12A8E" w:rsidP="006E505D" w:rsidRDefault="00DC0666" w14:paraId="5B6DECAE" w14:textId="00A33A42">
    <w:pPr>
      <w:pStyle w:val="Footer"/>
      <w:ind w:right="360"/>
      <w:rPr>
        <w:rFonts w:ascii="Segoe UI" w:hAnsi="Segoe UI" w:cs="Segoe UI"/>
        <w:sz w:val="16"/>
        <w:szCs w:val="16"/>
        <w:lang w:val="fr-FR"/>
      </w:rPr>
    </w:pPr>
    <w:r w:rsidRPr="00DC0666">
      <w:rPr>
        <w:rFonts w:ascii="Segoe UI" w:hAnsi="Segoe UI" w:cs="Segoe UI"/>
        <w:sz w:val="16"/>
        <w:szCs w:val="16"/>
        <w:lang w:val="fr-FR"/>
      </w:rPr>
      <w:t xml:space="preserve">FACE – Accord de Subvention                                                          </w:t>
    </w:r>
    <w:r w:rsidRPr="00DC0666">
      <w:rPr>
        <w:rFonts w:ascii="Segoe UI" w:hAnsi="Segoe UI" w:cs="Segoe UI"/>
        <w:sz w:val="16"/>
        <w:szCs w:val="16"/>
      </w:rPr>
      <w:ptab w:alignment="center" w:relativeTo="margin" w:leader="none"/>
    </w:r>
    <w:r w:rsidRPr="00DC0666">
      <w:rPr>
        <w:rFonts w:ascii="Segoe UI" w:hAnsi="Segoe UI" w:cs="Segoe UI"/>
        <w:sz w:val="16"/>
        <w:szCs w:val="16"/>
      </w:rPr>
      <w:ptab w:alignment="right" w:relativeTo="margin" w:leader="none"/>
    </w:r>
    <w:r w:rsidR="00442274">
      <w:rPr>
        <w:rFonts w:ascii="Segoe UI" w:hAnsi="Segoe UI" w:cs="Segoe UI"/>
        <w:sz w:val="16"/>
        <w:szCs w:val="16"/>
      </w:rPr>
      <w:fldChar w:fldCharType="begin"/>
    </w:r>
    <w:r w:rsidR="00442274">
      <w:rPr>
        <w:rFonts w:ascii="Segoe UI" w:hAnsi="Segoe UI" w:cs="Segoe UI"/>
        <w:sz w:val="16"/>
        <w:szCs w:val="16"/>
      </w:rPr>
      <w:instrText xml:space="preserve"> PAGE  \* Arabic  \* MERGEFORMAT </w:instrText>
    </w:r>
    <w:r w:rsidR="00442274">
      <w:rPr>
        <w:rFonts w:ascii="Segoe UI" w:hAnsi="Segoe UI" w:cs="Segoe UI"/>
        <w:sz w:val="16"/>
        <w:szCs w:val="16"/>
      </w:rPr>
      <w:fldChar w:fldCharType="separate"/>
    </w:r>
    <w:r w:rsidR="00442274">
      <w:rPr>
        <w:rFonts w:ascii="Segoe UI" w:hAnsi="Segoe UI" w:cs="Segoe UI"/>
        <w:noProof/>
        <w:sz w:val="16"/>
        <w:szCs w:val="16"/>
      </w:rPr>
      <w:t>1</w:t>
    </w:r>
    <w:r w:rsidR="00442274">
      <w:rPr>
        <w:rFonts w:ascii="Segoe UI" w:hAnsi="Segoe UI" w:cs="Segoe U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6590" w:rsidRDefault="00896590" w14:paraId="2CA59F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2A14" w:rsidP="00D977D1" w:rsidRDefault="005A2A14" w14:paraId="7C4D21CB" w14:textId="77777777">
      <w:r>
        <w:separator/>
      </w:r>
    </w:p>
  </w:footnote>
  <w:footnote w:type="continuationSeparator" w:id="0">
    <w:p w:rsidR="005A2A14" w:rsidP="00D977D1" w:rsidRDefault="005A2A14" w14:paraId="15BF18D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6590" w:rsidRDefault="00896590" w14:paraId="6006C0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22B71" w:rsidRDefault="00953676" w14:paraId="3801C0DB" w14:textId="32A5C928">
    <w:pPr>
      <w:pStyle w:val="Header"/>
    </w:pPr>
    <w:r>
      <w:rPr>
        <w:noProof/>
        <w:snapToGrid/>
      </w:rPr>
      <mc:AlternateContent>
        <mc:Choice Requires="wps">
          <w:drawing>
            <wp:anchor distT="0" distB="0" distL="114300" distR="114300" simplePos="0" relativeHeight="251660288" behindDoc="0" locked="0" layoutInCell="1" allowOverlap="1" wp14:anchorId="1D22C03A" wp14:editId="020600D0">
              <wp:simplePos x="0" y="0"/>
              <wp:positionH relativeFrom="column">
                <wp:posOffset>104140</wp:posOffset>
              </wp:positionH>
              <wp:positionV relativeFrom="paragraph">
                <wp:posOffset>76200</wp:posOffset>
              </wp:positionV>
              <wp:extent cx="1000125" cy="5048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000125" cy="504825"/>
                      </a:xfrm>
                      <a:prstGeom prst="rect">
                        <a:avLst/>
                      </a:prstGeom>
                      <a:solidFill>
                        <a:schemeClr val="lt1"/>
                      </a:solidFill>
                      <a:ln w="6350">
                        <a:noFill/>
                      </a:ln>
                    </wps:spPr>
                    <wps:txbx>
                      <w:txbxContent>
                        <w:p w:rsidR="00953676" w:rsidRDefault="00953676" w14:paraId="0B24E795" w14:textId="4F885588">
                          <w:r w:rsidRPr="00953676">
                            <w:rPr>
                              <w:noProof/>
                            </w:rPr>
                            <w:drawing>
                              <wp:inline distT="0" distB="0" distL="0" distR="0" wp14:anchorId="473C59CD" wp14:editId="5E66C8F6">
                                <wp:extent cx="822960" cy="40108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010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D22C03A">
              <v:stroke joinstyle="miter"/>
              <v:path gradientshapeok="t" o:connecttype="rect"/>
            </v:shapetype>
            <v:shape id="Text Box 18" style="position:absolute;margin-left:8.2pt;margin-top:6pt;width:78.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">
              <v:textbox>
                <w:txbxContent>
                  <w:p w:rsidR="00953676" w:rsidRDefault="00953676" w14:paraId="0B24E795" w14:textId="4F885588">
                    <w:r w:rsidRPr="00953676">
                      <w:rPr>
                        <w:noProof/>
                      </w:rPr>
                      <w:drawing>
                        <wp:inline distT="0" distB="0" distL="0" distR="0" wp14:anchorId="473C59CD" wp14:editId="5E66C8F6">
                          <wp:extent cx="822960" cy="40108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01084"/>
                                  </a:xfrm>
                                  <a:prstGeom prst="rect">
                                    <a:avLst/>
                                  </a:prstGeom>
                                  <a:noFill/>
                                  <a:ln>
                                    <a:noFill/>
                                  </a:ln>
                                </pic:spPr>
                              </pic:pic>
                            </a:graphicData>
                          </a:graphic>
                        </wp:inline>
                      </w:drawing>
                    </w:r>
                  </w:p>
                </w:txbxContent>
              </v:textbox>
            </v:shape>
          </w:pict>
        </mc:Fallback>
      </mc:AlternateContent>
    </w:r>
    <w:r w:rsidR="00A25FCA">
      <w:rPr>
        <w:noProof/>
        <w:snapToGrid/>
      </w:rPr>
      <mc:AlternateContent>
        <mc:Choice Requires="wps">
          <w:drawing>
            <wp:anchor distT="0" distB="0" distL="114300" distR="114300" simplePos="0" relativeHeight="251659264" behindDoc="0" locked="0" layoutInCell="1" allowOverlap="1" wp14:anchorId="1BA6CD23" wp14:editId="69857843">
              <wp:simplePos x="0" y="0"/>
              <wp:positionH relativeFrom="column">
                <wp:posOffset>4419600</wp:posOffset>
              </wp:positionH>
              <wp:positionV relativeFrom="paragraph">
                <wp:posOffset>37465</wp:posOffset>
              </wp:positionV>
              <wp:extent cx="2228850" cy="5238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228850" cy="523875"/>
                      </a:xfrm>
                      <a:prstGeom prst="rect">
                        <a:avLst/>
                      </a:prstGeom>
                      <a:solidFill>
                        <a:schemeClr val="lt1"/>
                      </a:solidFill>
                      <a:ln w="6350">
                        <a:noFill/>
                      </a:ln>
                    </wps:spPr>
                    <wps:txbx>
                      <w:txbxContent>
                        <w:p w:rsidR="00A25FCA" w:rsidP="00A25FCA" w:rsidRDefault="00A25FCA" w14:paraId="4D4AA570" w14:textId="11BD8C38">
                          <w:pPr>
                            <w:jc w:val="right"/>
                          </w:pPr>
                          <w:r>
                            <w:rPr>
                              <w:noProof/>
                              <w:snapToGrid/>
                            </w:rPr>
                            <w:drawing>
                              <wp:inline distT="0" distB="0" distL="0" distR="0" wp14:anchorId="2FB90368" wp14:editId="1AE78841">
                                <wp:extent cx="1551600" cy="396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551600" cy="396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348pt;margin-top:2.95pt;width:175.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" w14:anchorId="1BA6CD23">
              <v:textbox>
                <w:txbxContent>
                  <w:p w:rsidR="00A25FCA" w:rsidP="00A25FCA" w:rsidRDefault="00A25FCA" w14:paraId="4D4AA570" w14:textId="11BD8C38">
                    <w:pPr>
                      <w:jc w:val="right"/>
                    </w:pPr>
                    <w:r>
                      <w:rPr>
                        <w:noProof/>
                        <w:snapToGrid/>
                      </w:rPr>
                      <w:drawing>
                        <wp:inline distT="0" distB="0" distL="0" distR="0" wp14:anchorId="2FB90368" wp14:editId="1AE78841">
                          <wp:extent cx="1551600" cy="396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551600" cy="396000"/>
                                  </a:xfrm>
                                  <a:prstGeom prst="rect">
                                    <a:avLst/>
                                  </a:prstGeom>
                                </pic:spPr>
                              </pic:pic>
                            </a:graphicData>
                          </a:graphic>
                        </wp:inline>
                      </w:drawing>
                    </w:r>
                  </w:p>
                </w:txbxContent>
              </v:textbox>
            </v:shape>
          </w:pict>
        </mc:Fallback>
      </mc:AlternateContent>
    </w:r>
  </w:p>
  <w:p w:rsidR="00622B71" w:rsidRDefault="00622B71" w14:paraId="4EF43F82" w14:textId="4318C616">
    <w:pPr>
      <w:pStyle w:val="Header"/>
    </w:pPr>
  </w:p>
  <w:p w:rsidR="00A25FCA" w:rsidRDefault="00A25FCA" w14:paraId="5DFD6D2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6590" w:rsidRDefault="00896590" w14:paraId="263635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5D34"/>
    <w:multiLevelType w:val="hybridMultilevel"/>
    <w:tmpl w:val="CB2CD406"/>
    <w:lvl w:ilvl="0" w:tplc="9D8A6874">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1C7575B"/>
    <w:multiLevelType w:val="hybridMultilevel"/>
    <w:tmpl w:val="DDDCB9B8"/>
    <w:lvl w:ilvl="0" w:tplc="C6288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939CF"/>
    <w:multiLevelType w:val="hybridMultilevel"/>
    <w:tmpl w:val="DC703D4A"/>
    <w:lvl w:ilvl="0" w:tplc="653C2F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A5DD6"/>
    <w:multiLevelType w:val="hybridMultilevel"/>
    <w:tmpl w:val="BB96FEDE"/>
    <w:lvl w:ilvl="0" w:tplc="87AE967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37BE3"/>
    <w:multiLevelType w:val="hybridMultilevel"/>
    <w:tmpl w:val="ED6CD6C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D511350"/>
    <w:multiLevelType w:val="hybridMultilevel"/>
    <w:tmpl w:val="F91645CE"/>
    <w:lvl w:ilvl="0" w:tplc="7C2048E8">
      <w:start w:val="5"/>
      <w:numFmt w:val="decimal"/>
      <w:lvlText w:val="%1."/>
      <w:lvlJc w:val="left"/>
      <w:pPr>
        <w:tabs>
          <w:tab w:val="num" w:pos="405"/>
        </w:tabs>
        <w:ind w:left="405" w:hanging="360"/>
      </w:pPr>
      <w:rPr>
        <w:rFonts w:hint="default"/>
        <w:b/>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37B1CAA"/>
    <w:multiLevelType w:val="hybridMultilevel"/>
    <w:tmpl w:val="99EEEA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133135"/>
    <w:multiLevelType w:val="hybridMultilevel"/>
    <w:tmpl w:val="E38ADF98"/>
    <w:lvl w:ilvl="0" w:tplc="6EDC6C06">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FC07DD"/>
    <w:multiLevelType w:val="hybridMultilevel"/>
    <w:tmpl w:val="7660DA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9B1341"/>
    <w:multiLevelType w:val="hybridMultilevel"/>
    <w:tmpl w:val="15F482DA"/>
    <w:lvl w:ilvl="0" w:tplc="E634DF60">
      <w:start w:val="5"/>
      <w:numFmt w:val="bullet"/>
      <w:lvlText w:val="-"/>
      <w:lvlJc w:val="left"/>
      <w:pPr>
        <w:ind w:left="720" w:hanging="360"/>
      </w:pPr>
      <w:rPr>
        <w:rFonts w:hint="default" w:ascii="Segoe UI" w:hAnsi="Segoe UI" w:eastAsia="Times New Roman" w:cs="Segoe U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222D5995"/>
    <w:multiLevelType w:val="hybridMultilevel"/>
    <w:tmpl w:val="D47C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B382C"/>
    <w:multiLevelType w:val="multilevel"/>
    <w:tmpl w:val="44C80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87269B8"/>
    <w:multiLevelType w:val="hybridMultilevel"/>
    <w:tmpl w:val="8FCAD6E6"/>
    <w:lvl w:ilvl="0" w:tplc="E334F2E2">
      <w:start w:val="2"/>
      <w:numFmt w:val="decimal"/>
      <w:lvlText w:val="%1."/>
      <w:lvlJc w:val="left"/>
      <w:pPr>
        <w:tabs>
          <w:tab w:val="num" w:pos="405"/>
        </w:tabs>
        <w:ind w:left="405" w:hanging="360"/>
      </w:pPr>
      <w:rPr>
        <w:rFonts w:hint="default"/>
        <w:b/>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3" w15:restartNumberingAfterBreak="0">
    <w:nsid w:val="2D043BB8"/>
    <w:multiLevelType w:val="hybridMultilevel"/>
    <w:tmpl w:val="E8744DF4"/>
    <w:lvl w:ilvl="0" w:tplc="E29624E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9B2EB3"/>
    <w:multiLevelType w:val="multilevel"/>
    <w:tmpl w:val="91F03C3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1568C3"/>
    <w:multiLevelType w:val="hybridMultilevel"/>
    <w:tmpl w:val="A8C2CD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7C67DC"/>
    <w:multiLevelType w:val="hybridMultilevel"/>
    <w:tmpl w:val="684CA42A"/>
    <w:lvl w:ilvl="0" w:tplc="9D8A687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4D0A2A"/>
    <w:multiLevelType w:val="hybridMultilevel"/>
    <w:tmpl w:val="E8744DF4"/>
    <w:lvl w:ilvl="0" w:tplc="E29624E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C14194"/>
    <w:multiLevelType w:val="hybridMultilevel"/>
    <w:tmpl w:val="C198652C"/>
    <w:lvl w:ilvl="0" w:tplc="CC56A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D0771B"/>
    <w:multiLevelType w:val="multilevel"/>
    <w:tmpl w:val="EB141BE6"/>
    <w:lvl w:ilvl="0">
      <w:start w:val="1"/>
      <w:numFmt w:val="decimal"/>
      <w:lvlText w:val="%1"/>
      <w:lvlJc w:val="left"/>
      <w:pPr>
        <w:ind w:left="360" w:hanging="360"/>
      </w:pPr>
      <w:rPr>
        <w:rFonts w:hint="default"/>
        <w:b w:val="0"/>
        <w:color w:val="000000"/>
      </w:rPr>
    </w:lvl>
    <w:lvl w:ilvl="1">
      <w:start w:val="14"/>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20" w15:restartNumberingAfterBreak="0">
    <w:nsid w:val="58DE75AA"/>
    <w:multiLevelType w:val="multilevel"/>
    <w:tmpl w:val="44C80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0F6142B"/>
    <w:multiLevelType w:val="hybridMultilevel"/>
    <w:tmpl w:val="6540D9CE"/>
    <w:lvl w:ilvl="0" w:tplc="6A4C49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C00538"/>
    <w:multiLevelType w:val="hybridMultilevel"/>
    <w:tmpl w:val="4A005284"/>
    <w:lvl w:ilvl="0" w:tplc="0ECAA50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D11C99"/>
    <w:multiLevelType w:val="multilevel"/>
    <w:tmpl w:val="B80C3226"/>
    <w:lvl w:ilvl="0">
      <w:start w:val="1"/>
      <w:numFmt w:val="decimal"/>
      <w:lvlText w:val="%1."/>
      <w:lvlJc w:val="left"/>
      <w:pPr>
        <w:ind w:left="360" w:hanging="360"/>
      </w:pPr>
      <w:rPr>
        <w:rFonts w:hint="default"/>
        <w:b/>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680048D"/>
    <w:multiLevelType w:val="hybridMultilevel"/>
    <w:tmpl w:val="F91645CE"/>
    <w:lvl w:ilvl="0" w:tplc="7C2048E8">
      <w:start w:val="5"/>
      <w:numFmt w:val="decimal"/>
      <w:lvlText w:val="%1."/>
      <w:lvlJc w:val="left"/>
      <w:pPr>
        <w:tabs>
          <w:tab w:val="num" w:pos="405"/>
        </w:tabs>
        <w:ind w:left="405" w:hanging="360"/>
      </w:pPr>
      <w:rPr>
        <w:rFonts w:hint="default"/>
        <w:b/>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5" w15:restartNumberingAfterBreak="0">
    <w:nsid w:val="680B2B3B"/>
    <w:multiLevelType w:val="hybridMultilevel"/>
    <w:tmpl w:val="3CC849DA"/>
    <w:lvl w:ilvl="0" w:tplc="A364A3E0">
      <w:start w:val="1"/>
      <w:numFmt w:val="lowerLetter"/>
      <w:lvlText w:val="(%1)"/>
      <w:lvlJc w:val="left"/>
      <w:pPr>
        <w:ind w:left="360" w:hanging="360"/>
      </w:pPr>
      <w:rPr>
        <w:rFonts w:hint="default" w:ascii="Segoe UI" w:hAnsi="Segoe UI" w:cs="Segoe U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11116A"/>
    <w:multiLevelType w:val="hybridMultilevel"/>
    <w:tmpl w:val="AC3ADB24"/>
    <w:lvl w:ilvl="0" w:tplc="FE1E5C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656DF1"/>
    <w:multiLevelType w:val="multilevel"/>
    <w:tmpl w:val="61D46974"/>
    <w:lvl w:ilvl="0">
      <w:start w:val="1"/>
      <w:numFmt w:val="decimal"/>
      <w:lvlText w:val="%1"/>
      <w:lvlJc w:val="left"/>
      <w:pPr>
        <w:ind w:left="360" w:hanging="360"/>
      </w:pPr>
      <w:rPr>
        <w:rFonts w:hint="default"/>
        <w:b w:val="0"/>
        <w:color w:val="000000"/>
      </w:rPr>
    </w:lvl>
    <w:lvl w:ilvl="1">
      <w:start w:val="15"/>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28" w15:restartNumberingAfterBreak="0">
    <w:nsid w:val="732B15E6"/>
    <w:multiLevelType w:val="hybridMultilevel"/>
    <w:tmpl w:val="C9C4D932"/>
    <w:lvl w:ilvl="0" w:tplc="53BCC9A8">
      <w:start w:val="3"/>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77F67573"/>
    <w:multiLevelType w:val="hybridMultilevel"/>
    <w:tmpl w:val="30963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9D28B6"/>
    <w:multiLevelType w:val="hybridMultilevel"/>
    <w:tmpl w:val="7F008E7C"/>
    <w:lvl w:ilvl="0" w:tplc="1C786A04">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9F00EC"/>
    <w:multiLevelType w:val="multilevel"/>
    <w:tmpl w:val="B472FB2C"/>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F6171ED"/>
    <w:multiLevelType w:val="hybridMultilevel"/>
    <w:tmpl w:val="DB526BD4"/>
    <w:lvl w:ilvl="0" w:tplc="06C28D14">
      <w:start w:val="1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9428627">
    <w:abstractNumId w:val="11"/>
  </w:num>
  <w:num w:numId="2" w16cid:durableId="1661806225">
    <w:abstractNumId w:val="12"/>
  </w:num>
  <w:num w:numId="3" w16cid:durableId="730273595">
    <w:abstractNumId w:val="5"/>
  </w:num>
  <w:num w:numId="4" w16cid:durableId="253972879">
    <w:abstractNumId w:val="29"/>
  </w:num>
  <w:num w:numId="5" w16cid:durableId="1367099369">
    <w:abstractNumId w:val="31"/>
  </w:num>
  <w:num w:numId="6" w16cid:durableId="387532982">
    <w:abstractNumId w:val="0"/>
  </w:num>
  <w:num w:numId="7" w16cid:durableId="1165393743">
    <w:abstractNumId w:val="14"/>
  </w:num>
  <w:num w:numId="8" w16cid:durableId="981616045">
    <w:abstractNumId w:val="7"/>
  </w:num>
  <w:num w:numId="9" w16cid:durableId="237905683">
    <w:abstractNumId w:val="28"/>
  </w:num>
  <w:num w:numId="10" w16cid:durableId="852651302">
    <w:abstractNumId w:val="17"/>
  </w:num>
  <w:num w:numId="11" w16cid:durableId="492532806">
    <w:abstractNumId w:val="2"/>
  </w:num>
  <w:num w:numId="12" w16cid:durableId="2052802046">
    <w:abstractNumId w:val="18"/>
  </w:num>
  <w:num w:numId="13" w16cid:durableId="21517975">
    <w:abstractNumId w:val="3"/>
  </w:num>
  <w:num w:numId="14" w16cid:durableId="1703089932">
    <w:abstractNumId w:val="27"/>
  </w:num>
  <w:num w:numId="15" w16cid:durableId="1766802535">
    <w:abstractNumId w:val="19"/>
  </w:num>
  <w:num w:numId="16" w16cid:durableId="1999646703">
    <w:abstractNumId w:val="30"/>
  </w:num>
  <w:num w:numId="17" w16cid:durableId="1271818415">
    <w:abstractNumId w:val="25"/>
  </w:num>
  <w:num w:numId="18" w16cid:durableId="327558541">
    <w:abstractNumId w:val="1"/>
  </w:num>
  <w:num w:numId="19" w16cid:durableId="728966353">
    <w:abstractNumId w:val="26"/>
  </w:num>
  <w:num w:numId="20" w16cid:durableId="1042556464">
    <w:abstractNumId w:val="24"/>
  </w:num>
  <w:num w:numId="21" w16cid:durableId="1026059457">
    <w:abstractNumId w:val="13"/>
  </w:num>
  <w:num w:numId="22" w16cid:durableId="810753582">
    <w:abstractNumId w:val="20"/>
  </w:num>
  <w:num w:numId="23" w16cid:durableId="1864829389">
    <w:abstractNumId w:val="23"/>
  </w:num>
  <w:num w:numId="24" w16cid:durableId="536505637">
    <w:abstractNumId w:val="15"/>
  </w:num>
  <w:num w:numId="25" w16cid:durableId="1726290877">
    <w:abstractNumId w:val="16"/>
  </w:num>
  <w:num w:numId="26" w16cid:durableId="1618751471">
    <w:abstractNumId w:val="21"/>
  </w:num>
  <w:num w:numId="27" w16cid:durableId="20447621">
    <w:abstractNumId w:val="22"/>
  </w:num>
  <w:num w:numId="28" w16cid:durableId="2123302840">
    <w:abstractNumId w:val="10"/>
  </w:num>
  <w:num w:numId="29" w16cid:durableId="1007369066">
    <w:abstractNumId w:val="8"/>
  </w:num>
  <w:num w:numId="30" w16cid:durableId="1945570423">
    <w:abstractNumId w:val="32"/>
  </w:num>
  <w:num w:numId="31" w16cid:durableId="1081562008">
    <w:abstractNumId w:val="4"/>
  </w:num>
  <w:num w:numId="32" w16cid:durableId="844856104">
    <w:abstractNumId w:val="6"/>
  </w:num>
  <w:num w:numId="33" w16cid:durableId="159378149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38"/>
    <w:rsid w:val="000003D0"/>
    <w:rsid w:val="000012B5"/>
    <w:rsid w:val="00001525"/>
    <w:rsid w:val="00001C86"/>
    <w:rsid w:val="00002049"/>
    <w:rsid w:val="00002C72"/>
    <w:rsid w:val="000033D0"/>
    <w:rsid w:val="00003E7B"/>
    <w:rsid w:val="000042A5"/>
    <w:rsid w:val="000045AD"/>
    <w:rsid w:val="000057A7"/>
    <w:rsid w:val="00006932"/>
    <w:rsid w:val="00007807"/>
    <w:rsid w:val="00012DFF"/>
    <w:rsid w:val="00013179"/>
    <w:rsid w:val="00014582"/>
    <w:rsid w:val="0001481D"/>
    <w:rsid w:val="000159DE"/>
    <w:rsid w:val="00015E74"/>
    <w:rsid w:val="00016AAA"/>
    <w:rsid w:val="00021272"/>
    <w:rsid w:val="00021C96"/>
    <w:rsid w:val="000237FA"/>
    <w:rsid w:val="000256FB"/>
    <w:rsid w:val="00026D87"/>
    <w:rsid w:val="0003390A"/>
    <w:rsid w:val="00033BE2"/>
    <w:rsid w:val="000356A8"/>
    <w:rsid w:val="000373D4"/>
    <w:rsid w:val="000409F7"/>
    <w:rsid w:val="00041F43"/>
    <w:rsid w:val="00042130"/>
    <w:rsid w:val="0004339C"/>
    <w:rsid w:val="00044EC1"/>
    <w:rsid w:val="000456E3"/>
    <w:rsid w:val="00046674"/>
    <w:rsid w:val="0004736F"/>
    <w:rsid w:val="00050E40"/>
    <w:rsid w:val="00051B0D"/>
    <w:rsid w:val="00052512"/>
    <w:rsid w:val="00052790"/>
    <w:rsid w:val="00052DA4"/>
    <w:rsid w:val="00054FD9"/>
    <w:rsid w:val="0005646A"/>
    <w:rsid w:val="00056B71"/>
    <w:rsid w:val="00057E33"/>
    <w:rsid w:val="00061E01"/>
    <w:rsid w:val="00062000"/>
    <w:rsid w:val="0006425D"/>
    <w:rsid w:val="0006426A"/>
    <w:rsid w:val="0006472B"/>
    <w:rsid w:val="00064B04"/>
    <w:rsid w:val="00064C9F"/>
    <w:rsid w:val="000657F1"/>
    <w:rsid w:val="00067682"/>
    <w:rsid w:val="00070F88"/>
    <w:rsid w:val="00071E1A"/>
    <w:rsid w:val="0007297E"/>
    <w:rsid w:val="00073531"/>
    <w:rsid w:val="00073B95"/>
    <w:rsid w:val="00074505"/>
    <w:rsid w:val="0007656C"/>
    <w:rsid w:val="00076E90"/>
    <w:rsid w:val="00082496"/>
    <w:rsid w:val="000824C0"/>
    <w:rsid w:val="00084A28"/>
    <w:rsid w:val="00084D45"/>
    <w:rsid w:val="00087D56"/>
    <w:rsid w:val="00087FEF"/>
    <w:rsid w:val="00090C56"/>
    <w:rsid w:val="00092024"/>
    <w:rsid w:val="00092C54"/>
    <w:rsid w:val="0009526C"/>
    <w:rsid w:val="000959B9"/>
    <w:rsid w:val="00095C6A"/>
    <w:rsid w:val="000967B0"/>
    <w:rsid w:val="00096964"/>
    <w:rsid w:val="00096B37"/>
    <w:rsid w:val="000A1037"/>
    <w:rsid w:val="000A2872"/>
    <w:rsid w:val="000A4053"/>
    <w:rsid w:val="000A4172"/>
    <w:rsid w:val="000A4176"/>
    <w:rsid w:val="000A477F"/>
    <w:rsid w:val="000A51F8"/>
    <w:rsid w:val="000A669D"/>
    <w:rsid w:val="000A7026"/>
    <w:rsid w:val="000A714C"/>
    <w:rsid w:val="000A7E18"/>
    <w:rsid w:val="000A7EB6"/>
    <w:rsid w:val="000B0517"/>
    <w:rsid w:val="000B0751"/>
    <w:rsid w:val="000B0AE4"/>
    <w:rsid w:val="000B0C69"/>
    <w:rsid w:val="000B1184"/>
    <w:rsid w:val="000B29AB"/>
    <w:rsid w:val="000B2EC6"/>
    <w:rsid w:val="000B4800"/>
    <w:rsid w:val="000B4AC6"/>
    <w:rsid w:val="000B550F"/>
    <w:rsid w:val="000B61A7"/>
    <w:rsid w:val="000C0BA4"/>
    <w:rsid w:val="000C2EE5"/>
    <w:rsid w:val="000C2F3B"/>
    <w:rsid w:val="000C30B2"/>
    <w:rsid w:val="000C378C"/>
    <w:rsid w:val="000C37E5"/>
    <w:rsid w:val="000C446A"/>
    <w:rsid w:val="000C6562"/>
    <w:rsid w:val="000C764E"/>
    <w:rsid w:val="000D0761"/>
    <w:rsid w:val="000D1DC2"/>
    <w:rsid w:val="000D2E58"/>
    <w:rsid w:val="000D5AC9"/>
    <w:rsid w:val="000D5E02"/>
    <w:rsid w:val="000D6C17"/>
    <w:rsid w:val="000E0898"/>
    <w:rsid w:val="000E1BE6"/>
    <w:rsid w:val="000E2FD1"/>
    <w:rsid w:val="000E3291"/>
    <w:rsid w:val="000E3B6B"/>
    <w:rsid w:val="000E3E32"/>
    <w:rsid w:val="000E5AA3"/>
    <w:rsid w:val="000E64C9"/>
    <w:rsid w:val="000E7242"/>
    <w:rsid w:val="000E7A0A"/>
    <w:rsid w:val="000F6A7B"/>
    <w:rsid w:val="000F7986"/>
    <w:rsid w:val="00100317"/>
    <w:rsid w:val="00100B78"/>
    <w:rsid w:val="00100BB3"/>
    <w:rsid w:val="00101397"/>
    <w:rsid w:val="00103EEF"/>
    <w:rsid w:val="0010495D"/>
    <w:rsid w:val="00104C72"/>
    <w:rsid w:val="00105007"/>
    <w:rsid w:val="001060B2"/>
    <w:rsid w:val="00107C43"/>
    <w:rsid w:val="0011209C"/>
    <w:rsid w:val="00112B2B"/>
    <w:rsid w:val="00112B47"/>
    <w:rsid w:val="00112F08"/>
    <w:rsid w:val="001144E8"/>
    <w:rsid w:val="00114F44"/>
    <w:rsid w:val="00115155"/>
    <w:rsid w:val="0011716B"/>
    <w:rsid w:val="001201A9"/>
    <w:rsid w:val="00120AFD"/>
    <w:rsid w:val="00121D5F"/>
    <w:rsid w:val="00123A91"/>
    <w:rsid w:val="001256B2"/>
    <w:rsid w:val="0012644E"/>
    <w:rsid w:val="00126E2F"/>
    <w:rsid w:val="00127D6F"/>
    <w:rsid w:val="0013052F"/>
    <w:rsid w:val="001319A4"/>
    <w:rsid w:val="00131CF0"/>
    <w:rsid w:val="00135DCA"/>
    <w:rsid w:val="001367FA"/>
    <w:rsid w:val="00136D78"/>
    <w:rsid w:val="00137E95"/>
    <w:rsid w:val="001400E5"/>
    <w:rsid w:val="00140FA4"/>
    <w:rsid w:val="001423D5"/>
    <w:rsid w:val="00142D21"/>
    <w:rsid w:val="00142D36"/>
    <w:rsid w:val="00145467"/>
    <w:rsid w:val="0014580B"/>
    <w:rsid w:val="00145FCB"/>
    <w:rsid w:val="00146515"/>
    <w:rsid w:val="001500D2"/>
    <w:rsid w:val="001506E6"/>
    <w:rsid w:val="0015156E"/>
    <w:rsid w:val="0015186B"/>
    <w:rsid w:val="0015208E"/>
    <w:rsid w:val="00152186"/>
    <w:rsid w:val="00152752"/>
    <w:rsid w:val="0015277B"/>
    <w:rsid w:val="00152D3D"/>
    <w:rsid w:val="00152EED"/>
    <w:rsid w:val="0015483D"/>
    <w:rsid w:val="00155F89"/>
    <w:rsid w:val="00156909"/>
    <w:rsid w:val="00156A92"/>
    <w:rsid w:val="00156D7F"/>
    <w:rsid w:val="00156F78"/>
    <w:rsid w:val="00160961"/>
    <w:rsid w:val="00160A58"/>
    <w:rsid w:val="00160B2A"/>
    <w:rsid w:val="00160C38"/>
    <w:rsid w:val="00161277"/>
    <w:rsid w:val="00161639"/>
    <w:rsid w:val="0016198E"/>
    <w:rsid w:val="00163999"/>
    <w:rsid w:val="0016430E"/>
    <w:rsid w:val="001643EB"/>
    <w:rsid w:val="001646D4"/>
    <w:rsid w:val="00164FD0"/>
    <w:rsid w:val="00165189"/>
    <w:rsid w:val="00165984"/>
    <w:rsid w:val="001679B6"/>
    <w:rsid w:val="0017027E"/>
    <w:rsid w:val="00170676"/>
    <w:rsid w:val="001708CF"/>
    <w:rsid w:val="0017118F"/>
    <w:rsid w:val="00171AEC"/>
    <w:rsid w:val="0017378F"/>
    <w:rsid w:val="00174004"/>
    <w:rsid w:val="00174611"/>
    <w:rsid w:val="001760B1"/>
    <w:rsid w:val="00176B32"/>
    <w:rsid w:val="00176F76"/>
    <w:rsid w:val="00176FE6"/>
    <w:rsid w:val="001775CD"/>
    <w:rsid w:val="00177A56"/>
    <w:rsid w:val="00177B70"/>
    <w:rsid w:val="00177E64"/>
    <w:rsid w:val="00180221"/>
    <w:rsid w:val="00180ED4"/>
    <w:rsid w:val="001812F4"/>
    <w:rsid w:val="00181AA5"/>
    <w:rsid w:val="00182ABE"/>
    <w:rsid w:val="00187131"/>
    <w:rsid w:val="00187229"/>
    <w:rsid w:val="00193581"/>
    <w:rsid w:val="0019459D"/>
    <w:rsid w:val="001945AD"/>
    <w:rsid w:val="001946B2"/>
    <w:rsid w:val="0019589A"/>
    <w:rsid w:val="001958AC"/>
    <w:rsid w:val="0019725C"/>
    <w:rsid w:val="00197365"/>
    <w:rsid w:val="00197B66"/>
    <w:rsid w:val="001A07BB"/>
    <w:rsid w:val="001A15E0"/>
    <w:rsid w:val="001A167C"/>
    <w:rsid w:val="001A376E"/>
    <w:rsid w:val="001A3B28"/>
    <w:rsid w:val="001A3B7B"/>
    <w:rsid w:val="001A3E29"/>
    <w:rsid w:val="001A4CE6"/>
    <w:rsid w:val="001A51EC"/>
    <w:rsid w:val="001A65EA"/>
    <w:rsid w:val="001B0DB3"/>
    <w:rsid w:val="001B145F"/>
    <w:rsid w:val="001B176F"/>
    <w:rsid w:val="001B1E6F"/>
    <w:rsid w:val="001B3611"/>
    <w:rsid w:val="001B36D5"/>
    <w:rsid w:val="001B4D35"/>
    <w:rsid w:val="001B4E7D"/>
    <w:rsid w:val="001B5902"/>
    <w:rsid w:val="001B5C8D"/>
    <w:rsid w:val="001B5DB8"/>
    <w:rsid w:val="001B693B"/>
    <w:rsid w:val="001B7599"/>
    <w:rsid w:val="001B7616"/>
    <w:rsid w:val="001C040D"/>
    <w:rsid w:val="001C0521"/>
    <w:rsid w:val="001C0824"/>
    <w:rsid w:val="001C1A8B"/>
    <w:rsid w:val="001C297A"/>
    <w:rsid w:val="001C2FCC"/>
    <w:rsid w:val="001C3AAD"/>
    <w:rsid w:val="001C4E4F"/>
    <w:rsid w:val="001C5C42"/>
    <w:rsid w:val="001C5EE7"/>
    <w:rsid w:val="001C62B0"/>
    <w:rsid w:val="001C6884"/>
    <w:rsid w:val="001C6F90"/>
    <w:rsid w:val="001D0168"/>
    <w:rsid w:val="001D03E0"/>
    <w:rsid w:val="001D0498"/>
    <w:rsid w:val="001D1732"/>
    <w:rsid w:val="001D5268"/>
    <w:rsid w:val="001D53A8"/>
    <w:rsid w:val="001D5E55"/>
    <w:rsid w:val="001D7D60"/>
    <w:rsid w:val="001E056A"/>
    <w:rsid w:val="001E22AC"/>
    <w:rsid w:val="001E337A"/>
    <w:rsid w:val="001E384B"/>
    <w:rsid w:val="001E415D"/>
    <w:rsid w:val="001E4288"/>
    <w:rsid w:val="001E4DB0"/>
    <w:rsid w:val="001E5104"/>
    <w:rsid w:val="001F0D56"/>
    <w:rsid w:val="001F1DB0"/>
    <w:rsid w:val="001F2388"/>
    <w:rsid w:val="001F2C36"/>
    <w:rsid w:val="001F4A91"/>
    <w:rsid w:val="001F4CF6"/>
    <w:rsid w:val="001F5108"/>
    <w:rsid w:val="001F58F4"/>
    <w:rsid w:val="001F591D"/>
    <w:rsid w:val="001F6D54"/>
    <w:rsid w:val="001F7AE6"/>
    <w:rsid w:val="00201027"/>
    <w:rsid w:val="00201052"/>
    <w:rsid w:val="002018C3"/>
    <w:rsid w:val="00201ADD"/>
    <w:rsid w:val="00201D13"/>
    <w:rsid w:val="00203182"/>
    <w:rsid w:val="00203ACD"/>
    <w:rsid w:val="00203ED0"/>
    <w:rsid w:val="0020438C"/>
    <w:rsid w:val="00206267"/>
    <w:rsid w:val="00207B92"/>
    <w:rsid w:val="00210B32"/>
    <w:rsid w:val="00210DF1"/>
    <w:rsid w:val="0021103C"/>
    <w:rsid w:val="00211E79"/>
    <w:rsid w:val="002149B0"/>
    <w:rsid w:val="00215A84"/>
    <w:rsid w:val="00215EBF"/>
    <w:rsid w:val="00217B19"/>
    <w:rsid w:val="00221F8D"/>
    <w:rsid w:val="00222278"/>
    <w:rsid w:val="00224E6A"/>
    <w:rsid w:val="00225230"/>
    <w:rsid w:val="00226479"/>
    <w:rsid w:val="00230B9F"/>
    <w:rsid w:val="002313B4"/>
    <w:rsid w:val="00232675"/>
    <w:rsid w:val="002332F4"/>
    <w:rsid w:val="002336A3"/>
    <w:rsid w:val="0023390F"/>
    <w:rsid w:val="00235331"/>
    <w:rsid w:val="00235618"/>
    <w:rsid w:val="00235A78"/>
    <w:rsid w:val="00235D8F"/>
    <w:rsid w:val="002362B8"/>
    <w:rsid w:val="00236CA2"/>
    <w:rsid w:val="002371D4"/>
    <w:rsid w:val="00237B00"/>
    <w:rsid w:val="00240BC8"/>
    <w:rsid w:val="00241F5F"/>
    <w:rsid w:val="0024231B"/>
    <w:rsid w:val="00242447"/>
    <w:rsid w:val="0024323D"/>
    <w:rsid w:val="00243B83"/>
    <w:rsid w:val="00243FF2"/>
    <w:rsid w:val="00244995"/>
    <w:rsid w:val="00244DFF"/>
    <w:rsid w:val="00244E37"/>
    <w:rsid w:val="002450DB"/>
    <w:rsid w:val="002451C1"/>
    <w:rsid w:val="002452CE"/>
    <w:rsid w:val="002466DC"/>
    <w:rsid w:val="00247C36"/>
    <w:rsid w:val="002524C8"/>
    <w:rsid w:val="0025263A"/>
    <w:rsid w:val="00253748"/>
    <w:rsid w:val="00253BC3"/>
    <w:rsid w:val="00253FCE"/>
    <w:rsid w:val="0025570F"/>
    <w:rsid w:val="00255BF8"/>
    <w:rsid w:val="00256415"/>
    <w:rsid w:val="0025762D"/>
    <w:rsid w:val="00257697"/>
    <w:rsid w:val="00261C97"/>
    <w:rsid w:val="00261E97"/>
    <w:rsid w:val="0026275C"/>
    <w:rsid w:val="00263729"/>
    <w:rsid w:val="00264CDB"/>
    <w:rsid w:val="00265154"/>
    <w:rsid w:val="002653BF"/>
    <w:rsid w:val="00270B4C"/>
    <w:rsid w:val="002715D6"/>
    <w:rsid w:val="00271BE4"/>
    <w:rsid w:val="00272FC0"/>
    <w:rsid w:val="00274A90"/>
    <w:rsid w:val="002755EE"/>
    <w:rsid w:val="00275921"/>
    <w:rsid w:val="00276A24"/>
    <w:rsid w:val="00276C4C"/>
    <w:rsid w:val="00280E81"/>
    <w:rsid w:val="0028112E"/>
    <w:rsid w:val="002814A6"/>
    <w:rsid w:val="00281A20"/>
    <w:rsid w:val="00281F99"/>
    <w:rsid w:val="00282AA4"/>
    <w:rsid w:val="00282D1C"/>
    <w:rsid w:val="00282F3E"/>
    <w:rsid w:val="00283467"/>
    <w:rsid w:val="00283DC1"/>
    <w:rsid w:val="00283F79"/>
    <w:rsid w:val="002864D7"/>
    <w:rsid w:val="00287967"/>
    <w:rsid w:val="00290B5F"/>
    <w:rsid w:val="00291318"/>
    <w:rsid w:val="002929DC"/>
    <w:rsid w:val="002939FE"/>
    <w:rsid w:val="00293FE5"/>
    <w:rsid w:val="00294B38"/>
    <w:rsid w:val="00296ACD"/>
    <w:rsid w:val="00297981"/>
    <w:rsid w:val="002A01E8"/>
    <w:rsid w:val="002A18EB"/>
    <w:rsid w:val="002A4A43"/>
    <w:rsid w:val="002A4E23"/>
    <w:rsid w:val="002A5265"/>
    <w:rsid w:val="002A5827"/>
    <w:rsid w:val="002A6974"/>
    <w:rsid w:val="002A7E85"/>
    <w:rsid w:val="002B0409"/>
    <w:rsid w:val="002B351C"/>
    <w:rsid w:val="002B6A7A"/>
    <w:rsid w:val="002B6AE8"/>
    <w:rsid w:val="002B6CC7"/>
    <w:rsid w:val="002C0775"/>
    <w:rsid w:val="002C0EE0"/>
    <w:rsid w:val="002C2568"/>
    <w:rsid w:val="002C4DC0"/>
    <w:rsid w:val="002C5D14"/>
    <w:rsid w:val="002C7217"/>
    <w:rsid w:val="002C73C1"/>
    <w:rsid w:val="002C7527"/>
    <w:rsid w:val="002D131C"/>
    <w:rsid w:val="002D35CE"/>
    <w:rsid w:val="002D364F"/>
    <w:rsid w:val="002D365C"/>
    <w:rsid w:val="002D41A8"/>
    <w:rsid w:val="002D56A8"/>
    <w:rsid w:val="002D6395"/>
    <w:rsid w:val="002D67DA"/>
    <w:rsid w:val="002D68D9"/>
    <w:rsid w:val="002E1842"/>
    <w:rsid w:val="002E222D"/>
    <w:rsid w:val="002E3ACE"/>
    <w:rsid w:val="002E4390"/>
    <w:rsid w:val="002E4D3E"/>
    <w:rsid w:val="002E6798"/>
    <w:rsid w:val="002E67C2"/>
    <w:rsid w:val="002E6A41"/>
    <w:rsid w:val="002F2F24"/>
    <w:rsid w:val="002F5D03"/>
    <w:rsid w:val="002F67E1"/>
    <w:rsid w:val="002F735E"/>
    <w:rsid w:val="002F7B1F"/>
    <w:rsid w:val="00300F86"/>
    <w:rsid w:val="00301D39"/>
    <w:rsid w:val="003025EA"/>
    <w:rsid w:val="00304560"/>
    <w:rsid w:val="003049BC"/>
    <w:rsid w:val="00310AC2"/>
    <w:rsid w:val="00310AFB"/>
    <w:rsid w:val="00311FD3"/>
    <w:rsid w:val="003124F1"/>
    <w:rsid w:val="003126CD"/>
    <w:rsid w:val="00312960"/>
    <w:rsid w:val="003134F9"/>
    <w:rsid w:val="00314560"/>
    <w:rsid w:val="00314EDE"/>
    <w:rsid w:val="00314F10"/>
    <w:rsid w:val="00315F68"/>
    <w:rsid w:val="00316044"/>
    <w:rsid w:val="0031638C"/>
    <w:rsid w:val="00316C82"/>
    <w:rsid w:val="00320089"/>
    <w:rsid w:val="003221B7"/>
    <w:rsid w:val="0032221F"/>
    <w:rsid w:val="003241AB"/>
    <w:rsid w:val="003241D7"/>
    <w:rsid w:val="00325552"/>
    <w:rsid w:val="00325AC8"/>
    <w:rsid w:val="003261E9"/>
    <w:rsid w:val="003270CE"/>
    <w:rsid w:val="003279ED"/>
    <w:rsid w:val="00327CE6"/>
    <w:rsid w:val="00327FF9"/>
    <w:rsid w:val="0033134D"/>
    <w:rsid w:val="0033229B"/>
    <w:rsid w:val="003329F6"/>
    <w:rsid w:val="00333A81"/>
    <w:rsid w:val="00333B35"/>
    <w:rsid w:val="00333C70"/>
    <w:rsid w:val="00335EC8"/>
    <w:rsid w:val="00336CB3"/>
    <w:rsid w:val="00337175"/>
    <w:rsid w:val="00337285"/>
    <w:rsid w:val="00337C4F"/>
    <w:rsid w:val="00341085"/>
    <w:rsid w:val="00341180"/>
    <w:rsid w:val="00341ACA"/>
    <w:rsid w:val="00343C6D"/>
    <w:rsid w:val="00344445"/>
    <w:rsid w:val="00344710"/>
    <w:rsid w:val="00344803"/>
    <w:rsid w:val="00346857"/>
    <w:rsid w:val="00346D14"/>
    <w:rsid w:val="00346F07"/>
    <w:rsid w:val="0034723F"/>
    <w:rsid w:val="003501DE"/>
    <w:rsid w:val="00353450"/>
    <w:rsid w:val="003555B7"/>
    <w:rsid w:val="003559C6"/>
    <w:rsid w:val="003564E7"/>
    <w:rsid w:val="003602C3"/>
    <w:rsid w:val="003609C3"/>
    <w:rsid w:val="00361120"/>
    <w:rsid w:val="00361354"/>
    <w:rsid w:val="00361ADD"/>
    <w:rsid w:val="00361AFC"/>
    <w:rsid w:val="00361E36"/>
    <w:rsid w:val="00363BA9"/>
    <w:rsid w:val="00364E25"/>
    <w:rsid w:val="00364FA7"/>
    <w:rsid w:val="00365A79"/>
    <w:rsid w:val="00366366"/>
    <w:rsid w:val="0036641E"/>
    <w:rsid w:val="00371ECF"/>
    <w:rsid w:val="00372E22"/>
    <w:rsid w:val="00372EAF"/>
    <w:rsid w:val="0037420C"/>
    <w:rsid w:val="0037425F"/>
    <w:rsid w:val="0037449C"/>
    <w:rsid w:val="003745F3"/>
    <w:rsid w:val="00374C61"/>
    <w:rsid w:val="0037635F"/>
    <w:rsid w:val="003766CD"/>
    <w:rsid w:val="00376BCF"/>
    <w:rsid w:val="00380B48"/>
    <w:rsid w:val="00380F1D"/>
    <w:rsid w:val="00381955"/>
    <w:rsid w:val="00381C95"/>
    <w:rsid w:val="00382C93"/>
    <w:rsid w:val="0038424F"/>
    <w:rsid w:val="003866BB"/>
    <w:rsid w:val="00386761"/>
    <w:rsid w:val="0039087D"/>
    <w:rsid w:val="0039138E"/>
    <w:rsid w:val="0039359B"/>
    <w:rsid w:val="00394153"/>
    <w:rsid w:val="0039639D"/>
    <w:rsid w:val="003971BE"/>
    <w:rsid w:val="003A004E"/>
    <w:rsid w:val="003A08D6"/>
    <w:rsid w:val="003A1283"/>
    <w:rsid w:val="003A19B1"/>
    <w:rsid w:val="003A1B3A"/>
    <w:rsid w:val="003A2D52"/>
    <w:rsid w:val="003A32EE"/>
    <w:rsid w:val="003A3C3E"/>
    <w:rsid w:val="003A6425"/>
    <w:rsid w:val="003A6765"/>
    <w:rsid w:val="003B137A"/>
    <w:rsid w:val="003B17D0"/>
    <w:rsid w:val="003B1D47"/>
    <w:rsid w:val="003B1E15"/>
    <w:rsid w:val="003B2176"/>
    <w:rsid w:val="003B3E46"/>
    <w:rsid w:val="003B455D"/>
    <w:rsid w:val="003B47E3"/>
    <w:rsid w:val="003B4856"/>
    <w:rsid w:val="003B5192"/>
    <w:rsid w:val="003B58F0"/>
    <w:rsid w:val="003B6792"/>
    <w:rsid w:val="003B71EE"/>
    <w:rsid w:val="003B747C"/>
    <w:rsid w:val="003B7CF8"/>
    <w:rsid w:val="003C04D5"/>
    <w:rsid w:val="003C06A5"/>
    <w:rsid w:val="003C18F2"/>
    <w:rsid w:val="003C219B"/>
    <w:rsid w:val="003C223E"/>
    <w:rsid w:val="003C276B"/>
    <w:rsid w:val="003C2F1A"/>
    <w:rsid w:val="003C3419"/>
    <w:rsid w:val="003C3436"/>
    <w:rsid w:val="003C378C"/>
    <w:rsid w:val="003C5EB7"/>
    <w:rsid w:val="003D007E"/>
    <w:rsid w:val="003D06DE"/>
    <w:rsid w:val="003D1815"/>
    <w:rsid w:val="003D2872"/>
    <w:rsid w:val="003D32BD"/>
    <w:rsid w:val="003D544A"/>
    <w:rsid w:val="003D5CAD"/>
    <w:rsid w:val="003D74EF"/>
    <w:rsid w:val="003D76AC"/>
    <w:rsid w:val="003E130F"/>
    <w:rsid w:val="003E1690"/>
    <w:rsid w:val="003E248E"/>
    <w:rsid w:val="003E3C67"/>
    <w:rsid w:val="003E3E75"/>
    <w:rsid w:val="003E5166"/>
    <w:rsid w:val="003E5D50"/>
    <w:rsid w:val="003E6343"/>
    <w:rsid w:val="003E69EB"/>
    <w:rsid w:val="003E702C"/>
    <w:rsid w:val="003F0740"/>
    <w:rsid w:val="003F12A4"/>
    <w:rsid w:val="003F1418"/>
    <w:rsid w:val="003F1613"/>
    <w:rsid w:val="003F19BF"/>
    <w:rsid w:val="003F438B"/>
    <w:rsid w:val="003F49B8"/>
    <w:rsid w:val="003F5062"/>
    <w:rsid w:val="003F5215"/>
    <w:rsid w:val="003F5D54"/>
    <w:rsid w:val="003F6A37"/>
    <w:rsid w:val="003F7D53"/>
    <w:rsid w:val="00400937"/>
    <w:rsid w:val="00400F8A"/>
    <w:rsid w:val="00400FF0"/>
    <w:rsid w:val="0040102A"/>
    <w:rsid w:val="00401309"/>
    <w:rsid w:val="00401524"/>
    <w:rsid w:val="0040179A"/>
    <w:rsid w:val="00402007"/>
    <w:rsid w:val="004023CD"/>
    <w:rsid w:val="00402ECC"/>
    <w:rsid w:val="00406B01"/>
    <w:rsid w:val="00407D67"/>
    <w:rsid w:val="00410782"/>
    <w:rsid w:val="0041083B"/>
    <w:rsid w:val="00410BC2"/>
    <w:rsid w:val="00413D1A"/>
    <w:rsid w:val="00413D21"/>
    <w:rsid w:val="00414877"/>
    <w:rsid w:val="00416376"/>
    <w:rsid w:val="004168AC"/>
    <w:rsid w:val="00417599"/>
    <w:rsid w:val="0042043E"/>
    <w:rsid w:val="00423A61"/>
    <w:rsid w:val="00424C09"/>
    <w:rsid w:val="004251DF"/>
    <w:rsid w:val="004256A8"/>
    <w:rsid w:val="004258E1"/>
    <w:rsid w:val="0042744E"/>
    <w:rsid w:val="0043005D"/>
    <w:rsid w:val="00430B7B"/>
    <w:rsid w:val="00432144"/>
    <w:rsid w:val="00432993"/>
    <w:rsid w:val="004329C9"/>
    <w:rsid w:val="00432AE1"/>
    <w:rsid w:val="00433197"/>
    <w:rsid w:val="004336C9"/>
    <w:rsid w:val="004346E5"/>
    <w:rsid w:val="00434B93"/>
    <w:rsid w:val="00434C97"/>
    <w:rsid w:val="00440A55"/>
    <w:rsid w:val="00440CA3"/>
    <w:rsid w:val="00442274"/>
    <w:rsid w:val="00444146"/>
    <w:rsid w:val="004446BD"/>
    <w:rsid w:val="0044493A"/>
    <w:rsid w:val="00446417"/>
    <w:rsid w:val="0044653D"/>
    <w:rsid w:val="00446820"/>
    <w:rsid w:val="00450784"/>
    <w:rsid w:val="00450D72"/>
    <w:rsid w:val="004522BD"/>
    <w:rsid w:val="00452917"/>
    <w:rsid w:val="00453698"/>
    <w:rsid w:val="004545D6"/>
    <w:rsid w:val="004575A4"/>
    <w:rsid w:val="004578CA"/>
    <w:rsid w:val="00460818"/>
    <w:rsid w:val="00461D30"/>
    <w:rsid w:val="00462639"/>
    <w:rsid w:val="004637D6"/>
    <w:rsid w:val="004641A4"/>
    <w:rsid w:val="00464416"/>
    <w:rsid w:val="004647CF"/>
    <w:rsid w:val="00467047"/>
    <w:rsid w:val="00467D22"/>
    <w:rsid w:val="004705F2"/>
    <w:rsid w:val="00472232"/>
    <w:rsid w:val="004722A5"/>
    <w:rsid w:val="00472FCD"/>
    <w:rsid w:val="00473105"/>
    <w:rsid w:val="00473242"/>
    <w:rsid w:val="004735DF"/>
    <w:rsid w:val="00474009"/>
    <w:rsid w:val="004740F7"/>
    <w:rsid w:val="00474AD7"/>
    <w:rsid w:val="00474CEA"/>
    <w:rsid w:val="0047570B"/>
    <w:rsid w:val="004767EF"/>
    <w:rsid w:val="00477169"/>
    <w:rsid w:val="004800F7"/>
    <w:rsid w:val="00480A4B"/>
    <w:rsid w:val="00480DE8"/>
    <w:rsid w:val="00483337"/>
    <w:rsid w:val="00483F87"/>
    <w:rsid w:val="0048442B"/>
    <w:rsid w:val="0048568C"/>
    <w:rsid w:val="00487F1B"/>
    <w:rsid w:val="00490AF0"/>
    <w:rsid w:val="0049118A"/>
    <w:rsid w:val="004929B2"/>
    <w:rsid w:val="00492AC3"/>
    <w:rsid w:val="00492C24"/>
    <w:rsid w:val="004932F3"/>
    <w:rsid w:val="004939EC"/>
    <w:rsid w:val="00493FA0"/>
    <w:rsid w:val="0049426A"/>
    <w:rsid w:val="00496290"/>
    <w:rsid w:val="004966B4"/>
    <w:rsid w:val="00496899"/>
    <w:rsid w:val="0049758F"/>
    <w:rsid w:val="004A082B"/>
    <w:rsid w:val="004A12CF"/>
    <w:rsid w:val="004A1D15"/>
    <w:rsid w:val="004A3476"/>
    <w:rsid w:val="004A46CD"/>
    <w:rsid w:val="004A5D6D"/>
    <w:rsid w:val="004A5E95"/>
    <w:rsid w:val="004A5FC0"/>
    <w:rsid w:val="004A66E9"/>
    <w:rsid w:val="004A74EF"/>
    <w:rsid w:val="004A7983"/>
    <w:rsid w:val="004B162F"/>
    <w:rsid w:val="004B1DD5"/>
    <w:rsid w:val="004B20AA"/>
    <w:rsid w:val="004B2B23"/>
    <w:rsid w:val="004B3C7A"/>
    <w:rsid w:val="004B41C0"/>
    <w:rsid w:val="004B638A"/>
    <w:rsid w:val="004B65C3"/>
    <w:rsid w:val="004C03B6"/>
    <w:rsid w:val="004C188A"/>
    <w:rsid w:val="004C2141"/>
    <w:rsid w:val="004C2AAA"/>
    <w:rsid w:val="004C332F"/>
    <w:rsid w:val="004C3E02"/>
    <w:rsid w:val="004C3E76"/>
    <w:rsid w:val="004C467D"/>
    <w:rsid w:val="004C4AAF"/>
    <w:rsid w:val="004C4D9E"/>
    <w:rsid w:val="004C609E"/>
    <w:rsid w:val="004D0FD5"/>
    <w:rsid w:val="004D111F"/>
    <w:rsid w:val="004D1CA5"/>
    <w:rsid w:val="004D2BC8"/>
    <w:rsid w:val="004D3559"/>
    <w:rsid w:val="004D3631"/>
    <w:rsid w:val="004D41A2"/>
    <w:rsid w:val="004D4BAD"/>
    <w:rsid w:val="004D5053"/>
    <w:rsid w:val="004D6447"/>
    <w:rsid w:val="004D682F"/>
    <w:rsid w:val="004D709B"/>
    <w:rsid w:val="004E0393"/>
    <w:rsid w:val="004E0DC6"/>
    <w:rsid w:val="004E0FEB"/>
    <w:rsid w:val="004E1E71"/>
    <w:rsid w:val="004E24DC"/>
    <w:rsid w:val="004E34B9"/>
    <w:rsid w:val="004E3569"/>
    <w:rsid w:val="004E3BD9"/>
    <w:rsid w:val="004E58A6"/>
    <w:rsid w:val="004E5CAA"/>
    <w:rsid w:val="004E6CB3"/>
    <w:rsid w:val="004E744F"/>
    <w:rsid w:val="004F0374"/>
    <w:rsid w:val="004F0F2D"/>
    <w:rsid w:val="004F2065"/>
    <w:rsid w:val="004F20D6"/>
    <w:rsid w:val="004F2A7C"/>
    <w:rsid w:val="004F372B"/>
    <w:rsid w:val="004F5B69"/>
    <w:rsid w:val="004F6B17"/>
    <w:rsid w:val="004F6DA9"/>
    <w:rsid w:val="004F720F"/>
    <w:rsid w:val="004F79D9"/>
    <w:rsid w:val="004F7DEB"/>
    <w:rsid w:val="00500477"/>
    <w:rsid w:val="00500788"/>
    <w:rsid w:val="00500F7C"/>
    <w:rsid w:val="005017DF"/>
    <w:rsid w:val="00503054"/>
    <w:rsid w:val="005032C2"/>
    <w:rsid w:val="00504CBC"/>
    <w:rsid w:val="005057C5"/>
    <w:rsid w:val="00506876"/>
    <w:rsid w:val="00507563"/>
    <w:rsid w:val="00510487"/>
    <w:rsid w:val="00511012"/>
    <w:rsid w:val="005114EC"/>
    <w:rsid w:val="005115B1"/>
    <w:rsid w:val="00511C75"/>
    <w:rsid w:val="005126F5"/>
    <w:rsid w:val="005148D3"/>
    <w:rsid w:val="00514C06"/>
    <w:rsid w:val="00514DEE"/>
    <w:rsid w:val="00515F35"/>
    <w:rsid w:val="00516077"/>
    <w:rsid w:val="00516A04"/>
    <w:rsid w:val="00517277"/>
    <w:rsid w:val="00523051"/>
    <w:rsid w:val="00525F58"/>
    <w:rsid w:val="005277D8"/>
    <w:rsid w:val="005303E3"/>
    <w:rsid w:val="00530F09"/>
    <w:rsid w:val="00530FDC"/>
    <w:rsid w:val="005312B8"/>
    <w:rsid w:val="00531B56"/>
    <w:rsid w:val="00531ED3"/>
    <w:rsid w:val="00531EFD"/>
    <w:rsid w:val="00533A7A"/>
    <w:rsid w:val="00534C8D"/>
    <w:rsid w:val="00537514"/>
    <w:rsid w:val="00540F53"/>
    <w:rsid w:val="00541181"/>
    <w:rsid w:val="005418A8"/>
    <w:rsid w:val="00541C2F"/>
    <w:rsid w:val="005421EE"/>
    <w:rsid w:val="0054405D"/>
    <w:rsid w:val="0054435B"/>
    <w:rsid w:val="00545455"/>
    <w:rsid w:val="00545A91"/>
    <w:rsid w:val="0055051B"/>
    <w:rsid w:val="00550D6D"/>
    <w:rsid w:val="00551B75"/>
    <w:rsid w:val="005523C0"/>
    <w:rsid w:val="00552415"/>
    <w:rsid w:val="00552588"/>
    <w:rsid w:val="0055259E"/>
    <w:rsid w:val="00552658"/>
    <w:rsid w:val="00552834"/>
    <w:rsid w:val="00554778"/>
    <w:rsid w:val="00556617"/>
    <w:rsid w:val="005566FC"/>
    <w:rsid w:val="00557997"/>
    <w:rsid w:val="00557F8D"/>
    <w:rsid w:val="005606A9"/>
    <w:rsid w:val="005610D5"/>
    <w:rsid w:val="0056189D"/>
    <w:rsid w:val="00562AC5"/>
    <w:rsid w:val="00565D6F"/>
    <w:rsid w:val="00566A0E"/>
    <w:rsid w:val="00566D56"/>
    <w:rsid w:val="00566F20"/>
    <w:rsid w:val="00566F60"/>
    <w:rsid w:val="0057096C"/>
    <w:rsid w:val="00570DBD"/>
    <w:rsid w:val="00573B98"/>
    <w:rsid w:val="00573FCD"/>
    <w:rsid w:val="00574849"/>
    <w:rsid w:val="0058061F"/>
    <w:rsid w:val="00581CEA"/>
    <w:rsid w:val="00582940"/>
    <w:rsid w:val="00582DBA"/>
    <w:rsid w:val="0058349A"/>
    <w:rsid w:val="00583BA5"/>
    <w:rsid w:val="00583C32"/>
    <w:rsid w:val="00585771"/>
    <w:rsid w:val="00586080"/>
    <w:rsid w:val="0058799D"/>
    <w:rsid w:val="00591849"/>
    <w:rsid w:val="00591CF9"/>
    <w:rsid w:val="00591DDA"/>
    <w:rsid w:val="00594151"/>
    <w:rsid w:val="00594298"/>
    <w:rsid w:val="00594D84"/>
    <w:rsid w:val="00594F6B"/>
    <w:rsid w:val="00595901"/>
    <w:rsid w:val="00596713"/>
    <w:rsid w:val="00597793"/>
    <w:rsid w:val="005A09CD"/>
    <w:rsid w:val="005A0F64"/>
    <w:rsid w:val="005A2462"/>
    <w:rsid w:val="005A273A"/>
    <w:rsid w:val="005A2A14"/>
    <w:rsid w:val="005A44BC"/>
    <w:rsid w:val="005A463F"/>
    <w:rsid w:val="005A5D67"/>
    <w:rsid w:val="005A6D08"/>
    <w:rsid w:val="005A6F16"/>
    <w:rsid w:val="005A7B4E"/>
    <w:rsid w:val="005B1BC3"/>
    <w:rsid w:val="005B1E81"/>
    <w:rsid w:val="005B4B98"/>
    <w:rsid w:val="005B4EA6"/>
    <w:rsid w:val="005B5E00"/>
    <w:rsid w:val="005B6DF1"/>
    <w:rsid w:val="005B727A"/>
    <w:rsid w:val="005C0578"/>
    <w:rsid w:val="005C0A14"/>
    <w:rsid w:val="005C0C61"/>
    <w:rsid w:val="005C0F4C"/>
    <w:rsid w:val="005C20F3"/>
    <w:rsid w:val="005C224A"/>
    <w:rsid w:val="005C3245"/>
    <w:rsid w:val="005C3269"/>
    <w:rsid w:val="005C3D34"/>
    <w:rsid w:val="005C48D0"/>
    <w:rsid w:val="005C4B52"/>
    <w:rsid w:val="005C5B6D"/>
    <w:rsid w:val="005C6C1F"/>
    <w:rsid w:val="005D0477"/>
    <w:rsid w:val="005D0AED"/>
    <w:rsid w:val="005D0E67"/>
    <w:rsid w:val="005D171D"/>
    <w:rsid w:val="005D1AF8"/>
    <w:rsid w:val="005D42FC"/>
    <w:rsid w:val="005D45D1"/>
    <w:rsid w:val="005D4963"/>
    <w:rsid w:val="005D515C"/>
    <w:rsid w:val="005D60EC"/>
    <w:rsid w:val="005E0F3D"/>
    <w:rsid w:val="005E0F94"/>
    <w:rsid w:val="005E1FC2"/>
    <w:rsid w:val="005E2EB8"/>
    <w:rsid w:val="005E4CAD"/>
    <w:rsid w:val="005E5ABF"/>
    <w:rsid w:val="005E5C69"/>
    <w:rsid w:val="005E6BFC"/>
    <w:rsid w:val="005E7CCF"/>
    <w:rsid w:val="005E7F71"/>
    <w:rsid w:val="005F0B9D"/>
    <w:rsid w:val="005F106A"/>
    <w:rsid w:val="005F367E"/>
    <w:rsid w:val="005F4E4C"/>
    <w:rsid w:val="005F5D6B"/>
    <w:rsid w:val="005F5FAD"/>
    <w:rsid w:val="005F6B87"/>
    <w:rsid w:val="006014AD"/>
    <w:rsid w:val="006018D8"/>
    <w:rsid w:val="00602BAE"/>
    <w:rsid w:val="00602FFB"/>
    <w:rsid w:val="00606094"/>
    <w:rsid w:val="0061007B"/>
    <w:rsid w:val="0061096F"/>
    <w:rsid w:val="006140F1"/>
    <w:rsid w:val="0061674C"/>
    <w:rsid w:val="00617880"/>
    <w:rsid w:val="006208BE"/>
    <w:rsid w:val="00622269"/>
    <w:rsid w:val="00622B71"/>
    <w:rsid w:val="00623456"/>
    <w:rsid w:val="00623484"/>
    <w:rsid w:val="00623924"/>
    <w:rsid w:val="00625DFA"/>
    <w:rsid w:val="00627B08"/>
    <w:rsid w:val="00627BA5"/>
    <w:rsid w:val="006303DC"/>
    <w:rsid w:val="0063180E"/>
    <w:rsid w:val="0063286F"/>
    <w:rsid w:val="00633D45"/>
    <w:rsid w:val="0063417B"/>
    <w:rsid w:val="006342D1"/>
    <w:rsid w:val="00637B9E"/>
    <w:rsid w:val="0064005D"/>
    <w:rsid w:val="00641246"/>
    <w:rsid w:val="00642A7D"/>
    <w:rsid w:val="00642E89"/>
    <w:rsid w:val="0064380F"/>
    <w:rsid w:val="00644045"/>
    <w:rsid w:val="006442ED"/>
    <w:rsid w:val="0064439D"/>
    <w:rsid w:val="00644414"/>
    <w:rsid w:val="0065031A"/>
    <w:rsid w:val="0065224A"/>
    <w:rsid w:val="0065396A"/>
    <w:rsid w:val="006539B6"/>
    <w:rsid w:val="006568BB"/>
    <w:rsid w:val="00662283"/>
    <w:rsid w:val="006633A8"/>
    <w:rsid w:val="00663F1C"/>
    <w:rsid w:val="00664C4C"/>
    <w:rsid w:val="00664E26"/>
    <w:rsid w:val="00664F7F"/>
    <w:rsid w:val="00666F02"/>
    <w:rsid w:val="00667390"/>
    <w:rsid w:val="006676E1"/>
    <w:rsid w:val="006702A0"/>
    <w:rsid w:val="006721B0"/>
    <w:rsid w:val="006724AF"/>
    <w:rsid w:val="00672C7E"/>
    <w:rsid w:val="00672D91"/>
    <w:rsid w:val="006732E9"/>
    <w:rsid w:val="006738BB"/>
    <w:rsid w:val="0067509E"/>
    <w:rsid w:val="00675D50"/>
    <w:rsid w:val="0068013F"/>
    <w:rsid w:val="0068042C"/>
    <w:rsid w:val="00680B49"/>
    <w:rsid w:val="00681871"/>
    <w:rsid w:val="00682A54"/>
    <w:rsid w:val="006845E4"/>
    <w:rsid w:val="006859C2"/>
    <w:rsid w:val="00686203"/>
    <w:rsid w:val="00686C50"/>
    <w:rsid w:val="006872E0"/>
    <w:rsid w:val="00687D02"/>
    <w:rsid w:val="00690612"/>
    <w:rsid w:val="00692236"/>
    <w:rsid w:val="006926C8"/>
    <w:rsid w:val="00692F39"/>
    <w:rsid w:val="00697BD7"/>
    <w:rsid w:val="006A0049"/>
    <w:rsid w:val="006A1882"/>
    <w:rsid w:val="006A1D67"/>
    <w:rsid w:val="006A2660"/>
    <w:rsid w:val="006A3CE0"/>
    <w:rsid w:val="006A4CC4"/>
    <w:rsid w:val="006A52D5"/>
    <w:rsid w:val="006A551A"/>
    <w:rsid w:val="006A5FB0"/>
    <w:rsid w:val="006A60BF"/>
    <w:rsid w:val="006A6168"/>
    <w:rsid w:val="006B05D7"/>
    <w:rsid w:val="006B06E7"/>
    <w:rsid w:val="006B078C"/>
    <w:rsid w:val="006B0B28"/>
    <w:rsid w:val="006B0EE3"/>
    <w:rsid w:val="006B2109"/>
    <w:rsid w:val="006B2B66"/>
    <w:rsid w:val="006B2FCD"/>
    <w:rsid w:val="006B3AF5"/>
    <w:rsid w:val="006B55C5"/>
    <w:rsid w:val="006B5CB3"/>
    <w:rsid w:val="006B7411"/>
    <w:rsid w:val="006C0633"/>
    <w:rsid w:val="006C13BB"/>
    <w:rsid w:val="006C3072"/>
    <w:rsid w:val="006C393B"/>
    <w:rsid w:val="006C487C"/>
    <w:rsid w:val="006C54C9"/>
    <w:rsid w:val="006C743F"/>
    <w:rsid w:val="006D1006"/>
    <w:rsid w:val="006D210F"/>
    <w:rsid w:val="006D2488"/>
    <w:rsid w:val="006D24D7"/>
    <w:rsid w:val="006D2E1F"/>
    <w:rsid w:val="006D35A5"/>
    <w:rsid w:val="006D3E11"/>
    <w:rsid w:val="006D44CE"/>
    <w:rsid w:val="006D47D5"/>
    <w:rsid w:val="006D4B4D"/>
    <w:rsid w:val="006D57B7"/>
    <w:rsid w:val="006D61DB"/>
    <w:rsid w:val="006D639A"/>
    <w:rsid w:val="006D640E"/>
    <w:rsid w:val="006D6BBB"/>
    <w:rsid w:val="006D77D3"/>
    <w:rsid w:val="006D790C"/>
    <w:rsid w:val="006E0819"/>
    <w:rsid w:val="006E1234"/>
    <w:rsid w:val="006E1EFD"/>
    <w:rsid w:val="006E505D"/>
    <w:rsid w:val="006E6DF1"/>
    <w:rsid w:val="006F0AF9"/>
    <w:rsid w:val="006F0D02"/>
    <w:rsid w:val="006F15AB"/>
    <w:rsid w:val="006F28F2"/>
    <w:rsid w:val="006F2EDD"/>
    <w:rsid w:val="006F314A"/>
    <w:rsid w:val="006F4D1D"/>
    <w:rsid w:val="006F5683"/>
    <w:rsid w:val="006F67E0"/>
    <w:rsid w:val="006F6FDC"/>
    <w:rsid w:val="006F7001"/>
    <w:rsid w:val="006F7957"/>
    <w:rsid w:val="00700264"/>
    <w:rsid w:val="00701341"/>
    <w:rsid w:val="0070166F"/>
    <w:rsid w:val="007017DD"/>
    <w:rsid w:val="00702666"/>
    <w:rsid w:val="0070313A"/>
    <w:rsid w:val="00703AEE"/>
    <w:rsid w:val="007054C8"/>
    <w:rsid w:val="00705837"/>
    <w:rsid w:val="00706216"/>
    <w:rsid w:val="00707453"/>
    <w:rsid w:val="00707706"/>
    <w:rsid w:val="00710AE3"/>
    <w:rsid w:val="00711371"/>
    <w:rsid w:val="0071148B"/>
    <w:rsid w:val="0071148E"/>
    <w:rsid w:val="00711A9E"/>
    <w:rsid w:val="00712BA7"/>
    <w:rsid w:val="00713514"/>
    <w:rsid w:val="00714A34"/>
    <w:rsid w:val="00714EC5"/>
    <w:rsid w:val="0071518B"/>
    <w:rsid w:val="00715DEE"/>
    <w:rsid w:val="0071627E"/>
    <w:rsid w:val="00716A15"/>
    <w:rsid w:val="00720476"/>
    <w:rsid w:val="00720617"/>
    <w:rsid w:val="00720F75"/>
    <w:rsid w:val="00721009"/>
    <w:rsid w:val="00721152"/>
    <w:rsid w:val="00721806"/>
    <w:rsid w:val="00721E74"/>
    <w:rsid w:val="0072270F"/>
    <w:rsid w:val="00722A73"/>
    <w:rsid w:val="00722FA0"/>
    <w:rsid w:val="00725E28"/>
    <w:rsid w:val="00727091"/>
    <w:rsid w:val="00727BE2"/>
    <w:rsid w:val="00727D2B"/>
    <w:rsid w:val="00730040"/>
    <w:rsid w:val="007306A5"/>
    <w:rsid w:val="007307D0"/>
    <w:rsid w:val="0073100C"/>
    <w:rsid w:val="00732D13"/>
    <w:rsid w:val="0073417E"/>
    <w:rsid w:val="007348CF"/>
    <w:rsid w:val="00735C1F"/>
    <w:rsid w:val="00740F2E"/>
    <w:rsid w:val="0074449C"/>
    <w:rsid w:val="00745393"/>
    <w:rsid w:val="007455FE"/>
    <w:rsid w:val="0074719F"/>
    <w:rsid w:val="00751173"/>
    <w:rsid w:val="00751507"/>
    <w:rsid w:val="00751926"/>
    <w:rsid w:val="00752E2E"/>
    <w:rsid w:val="0075360F"/>
    <w:rsid w:val="00753CB3"/>
    <w:rsid w:val="007551AF"/>
    <w:rsid w:val="00760F93"/>
    <w:rsid w:val="007619A8"/>
    <w:rsid w:val="00762629"/>
    <w:rsid w:val="0076282E"/>
    <w:rsid w:val="00762CF9"/>
    <w:rsid w:val="00762FE4"/>
    <w:rsid w:val="00763492"/>
    <w:rsid w:val="00763895"/>
    <w:rsid w:val="00763C15"/>
    <w:rsid w:val="00763DA2"/>
    <w:rsid w:val="0076485A"/>
    <w:rsid w:val="00767E06"/>
    <w:rsid w:val="00767E56"/>
    <w:rsid w:val="0077163F"/>
    <w:rsid w:val="00772AF2"/>
    <w:rsid w:val="00773424"/>
    <w:rsid w:val="007734A0"/>
    <w:rsid w:val="0077566E"/>
    <w:rsid w:val="00776D5E"/>
    <w:rsid w:val="007802FF"/>
    <w:rsid w:val="0078083C"/>
    <w:rsid w:val="00780C25"/>
    <w:rsid w:val="00780DA7"/>
    <w:rsid w:val="007812C6"/>
    <w:rsid w:val="007838FC"/>
    <w:rsid w:val="00783EAF"/>
    <w:rsid w:val="00784D43"/>
    <w:rsid w:val="00785E85"/>
    <w:rsid w:val="00786161"/>
    <w:rsid w:val="00786252"/>
    <w:rsid w:val="00790339"/>
    <w:rsid w:val="007906DC"/>
    <w:rsid w:val="007929CC"/>
    <w:rsid w:val="00793589"/>
    <w:rsid w:val="00794170"/>
    <w:rsid w:val="00795966"/>
    <w:rsid w:val="007959EE"/>
    <w:rsid w:val="007979DE"/>
    <w:rsid w:val="007A045A"/>
    <w:rsid w:val="007A092D"/>
    <w:rsid w:val="007A206C"/>
    <w:rsid w:val="007A425E"/>
    <w:rsid w:val="007A43F1"/>
    <w:rsid w:val="007A4CBC"/>
    <w:rsid w:val="007A50E3"/>
    <w:rsid w:val="007B0CA4"/>
    <w:rsid w:val="007B24F7"/>
    <w:rsid w:val="007B30B8"/>
    <w:rsid w:val="007B3134"/>
    <w:rsid w:val="007B5542"/>
    <w:rsid w:val="007B61B6"/>
    <w:rsid w:val="007B79C2"/>
    <w:rsid w:val="007C1007"/>
    <w:rsid w:val="007C29E6"/>
    <w:rsid w:val="007C3DBB"/>
    <w:rsid w:val="007C4A08"/>
    <w:rsid w:val="007C5AA1"/>
    <w:rsid w:val="007C5AE8"/>
    <w:rsid w:val="007C7000"/>
    <w:rsid w:val="007D1460"/>
    <w:rsid w:val="007D1546"/>
    <w:rsid w:val="007D1721"/>
    <w:rsid w:val="007D20BD"/>
    <w:rsid w:val="007D2351"/>
    <w:rsid w:val="007D3470"/>
    <w:rsid w:val="007D4BD4"/>
    <w:rsid w:val="007D753C"/>
    <w:rsid w:val="007E36D0"/>
    <w:rsid w:val="007E498D"/>
    <w:rsid w:val="007E63F9"/>
    <w:rsid w:val="007E7F15"/>
    <w:rsid w:val="007E7F7E"/>
    <w:rsid w:val="007F0E59"/>
    <w:rsid w:val="007F2DEA"/>
    <w:rsid w:val="007F4AE2"/>
    <w:rsid w:val="007F4E04"/>
    <w:rsid w:val="007F594D"/>
    <w:rsid w:val="007F6B94"/>
    <w:rsid w:val="007F7C87"/>
    <w:rsid w:val="00800153"/>
    <w:rsid w:val="0080033D"/>
    <w:rsid w:val="0080049F"/>
    <w:rsid w:val="00801030"/>
    <w:rsid w:val="00802E21"/>
    <w:rsid w:val="008057A1"/>
    <w:rsid w:val="008065A1"/>
    <w:rsid w:val="00806BBE"/>
    <w:rsid w:val="008111D5"/>
    <w:rsid w:val="00812C5D"/>
    <w:rsid w:val="00813CD2"/>
    <w:rsid w:val="00816F77"/>
    <w:rsid w:val="00817107"/>
    <w:rsid w:val="008210A9"/>
    <w:rsid w:val="00822611"/>
    <w:rsid w:val="0082261C"/>
    <w:rsid w:val="00823341"/>
    <w:rsid w:val="00823B01"/>
    <w:rsid w:val="00823C82"/>
    <w:rsid w:val="00824786"/>
    <w:rsid w:val="008253F4"/>
    <w:rsid w:val="00825538"/>
    <w:rsid w:val="00825AA7"/>
    <w:rsid w:val="0083056A"/>
    <w:rsid w:val="0083124B"/>
    <w:rsid w:val="00831A1A"/>
    <w:rsid w:val="00831B11"/>
    <w:rsid w:val="008329CF"/>
    <w:rsid w:val="00832AFE"/>
    <w:rsid w:val="00833855"/>
    <w:rsid w:val="00833E95"/>
    <w:rsid w:val="008342A6"/>
    <w:rsid w:val="008342E4"/>
    <w:rsid w:val="008350B1"/>
    <w:rsid w:val="00835B2B"/>
    <w:rsid w:val="00835B6E"/>
    <w:rsid w:val="00836110"/>
    <w:rsid w:val="00837917"/>
    <w:rsid w:val="008403A0"/>
    <w:rsid w:val="00840E72"/>
    <w:rsid w:val="00844B87"/>
    <w:rsid w:val="008450C2"/>
    <w:rsid w:val="008456CA"/>
    <w:rsid w:val="00845F1B"/>
    <w:rsid w:val="008463D4"/>
    <w:rsid w:val="008507D8"/>
    <w:rsid w:val="008515EA"/>
    <w:rsid w:val="0085199A"/>
    <w:rsid w:val="00853F2B"/>
    <w:rsid w:val="00854BE5"/>
    <w:rsid w:val="00854F01"/>
    <w:rsid w:val="00856973"/>
    <w:rsid w:val="00856994"/>
    <w:rsid w:val="00857198"/>
    <w:rsid w:val="00861E96"/>
    <w:rsid w:val="00863347"/>
    <w:rsid w:val="00863F07"/>
    <w:rsid w:val="0086436A"/>
    <w:rsid w:val="0086451C"/>
    <w:rsid w:val="00866ACB"/>
    <w:rsid w:val="00867757"/>
    <w:rsid w:val="00872488"/>
    <w:rsid w:val="00872FB2"/>
    <w:rsid w:val="00874B67"/>
    <w:rsid w:val="00875D94"/>
    <w:rsid w:val="00877C15"/>
    <w:rsid w:val="008809D4"/>
    <w:rsid w:val="00880C79"/>
    <w:rsid w:val="00882462"/>
    <w:rsid w:val="00883355"/>
    <w:rsid w:val="00883830"/>
    <w:rsid w:val="0088489A"/>
    <w:rsid w:val="00884AE1"/>
    <w:rsid w:val="008854F3"/>
    <w:rsid w:val="00885597"/>
    <w:rsid w:val="00890C36"/>
    <w:rsid w:val="0089169F"/>
    <w:rsid w:val="008918BD"/>
    <w:rsid w:val="00891AC4"/>
    <w:rsid w:val="00891E44"/>
    <w:rsid w:val="008922DD"/>
    <w:rsid w:val="008931F1"/>
    <w:rsid w:val="0089350F"/>
    <w:rsid w:val="008948EF"/>
    <w:rsid w:val="008954C9"/>
    <w:rsid w:val="008957BE"/>
    <w:rsid w:val="0089582E"/>
    <w:rsid w:val="00896331"/>
    <w:rsid w:val="00896590"/>
    <w:rsid w:val="00896CC7"/>
    <w:rsid w:val="00896DF4"/>
    <w:rsid w:val="00896DFE"/>
    <w:rsid w:val="008972A1"/>
    <w:rsid w:val="00897ADC"/>
    <w:rsid w:val="00897BEA"/>
    <w:rsid w:val="008A193E"/>
    <w:rsid w:val="008A2351"/>
    <w:rsid w:val="008A40C3"/>
    <w:rsid w:val="008A44C7"/>
    <w:rsid w:val="008A51FC"/>
    <w:rsid w:val="008A7129"/>
    <w:rsid w:val="008A7273"/>
    <w:rsid w:val="008A7F5C"/>
    <w:rsid w:val="008B0525"/>
    <w:rsid w:val="008B0CBF"/>
    <w:rsid w:val="008B0EE5"/>
    <w:rsid w:val="008B22AE"/>
    <w:rsid w:val="008B279D"/>
    <w:rsid w:val="008B2943"/>
    <w:rsid w:val="008B4879"/>
    <w:rsid w:val="008B5556"/>
    <w:rsid w:val="008B5B42"/>
    <w:rsid w:val="008B64F7"/>
    <w:rsid w:val="008B6C88"/>
    <w:rsid w:val="008C13C0"/>
    <w:rsid w:val="008C1E14"/>
    <w:rsid w:val="008C39A7"/>
    <w:rsid w:val="008C49DB"/>
    <w:rsid w:val="008C520F"/>
    <w:rsid w:val="008C565F"/>
    <w:rsid w:val="008C5C2E"/>
    <w:rsid w:val="008C6B3B"/>
    <w:rsid w:val="008D0E73"/>
    <w:rsid w:val="008D0E80"/>
    <w:rsid w:val="008D103B"/>
    <w:rsid w:val="008D2388"/>
    <w:rsid w:val="008D3F5B"/>
    <w:rsid w:val="008D4233"/>
    <w:rsid w:val="008D48F1"/>
    <w:rsid w:val="008D5593"/>
    <w:rsid w:val="008D63AC"/>
    <w:rsid w:val="008D6B44"/>
    <w:rsid w:val="008D6C82"/>
    <w:rsid w:val="008D7620"/>
    <w:rsid w:val="008E1C96"/>
    <w:rsid w:val="008E27C5"/>
    <w:rsid w:val="008E30E6"/>
    <w:rsid w:val="008E35E8"/>
    <w:rsid w:val="008E3EDD"/>
    <w:rsid w:val="008F12C0"/>
    <w:rsid w:val="008F2BEC"/>
    <w:rsid w:val="008F5B03"/>
    <w:rsid w:val="008F5B26"/>
    <w:rsid w:val="008F7274"/>
    <w:rsid w:val="009013FF"/>
    <w:rsid w:val="00902AA6"/>
    <w:rsid w:val="0090410F"/>
    <w:rsid w:val="009065A9"/>
    <w:rsid w:val="00906815"/>
    <w:rsid w:val="0091066B"/>
    <w:rsid w:val="00911ADF"/>
    <w:rsid w:val="00913B0B"/>
    <w:rsid w:val="00913C2F"/>
    <w:rsid w:val="00913FC4"/>
    <w:rsid w:val="009149FA"/>
    <w:rsid w:val="00914C8E"/>
    <w:rsid w:val="00915790"/>
    <w:rsid w:val="00920DB9"/>
    <w:rsid w:val="00921DE7"/>
    <w:rsid w:val="009224B4"/>
    <w:rsid w:val="009238D8"/>
    <w:rsid w:val="00923AD5"/>
    <w:rsid w:val="00924E0E"/>
    <w:rsid w:val="009271AA"/>
    <w:rsid w:val="00927C26"/>
    <w:rsid w:val="0093016F"/>
    <w:rsid w:val="0093054B"/>
    <w:rsid w:val="00931575"/>
    <w:rsid w:val="00931937"/>
    <w:rsid w:val="0093235E"/>
    <w:rsid w:val="009323C3"/>
    <w:rsid w:val="00933FF5"/>
    <w:rsid w:val="009345F6"/>
    <w:rsid w:val="00935325"/>
    <w:rsid w:val="00935BFE"/>
    <w:rsid w:val="00935E78"/>
    <w:rsid w:val="009369AD"/>
    <w:rsid w:val="00936CF6"/>
    <w:rsid w:val="00937282"/>
    <w:rsid w:val="009376EA"/>
    <w:rsid w:val="00937A93"/>
    <w:rsid w:val="009401C3"/>
    <w:rsid w:val="00941142"/>
    <w:rsid w:val="00943DB0"/>
    <w:rsid w:val="009442CA"/>
    <w:rsid w:val="00945517"/>
    <w:rsid w:val="00946254"/>
    <w:rsid w:val="00946FEE"/>
    <w:rsid w:val="0095033B"/>
    <w:rsid w:val="009519C3"/>
    <w:rsid w:val="009527C1"/>
    <w:rsid w:val="00952906"/>
    <w:rsid w:val="00953676"/>
    <w:rsid w:val="0095534B"/>
    <w:rsid w:val="009554AE"/>
    <w:rsid w:val="0095572A"/>
    <w:rsid w:val="00956E73"/>
    <w:rsid w:val="00961520"/>
    <w:rsid w:val="00961AE3"/>
    <w:rsid w:val="00961DEB"/>
    <w:rsid w:val="00961F73"/>
    <w:rsid w:val="00963458"/>
    <w:rsid w:val="0096426E"/>
    <w:rsid w:val="00964DE4"/>
    <w:rsid w:val="009705B0"/>
    <w:rsid w:val="009712EE"/>
    <w:rsid w:val="00972E57"/>
    <w:rsid w:val="00973119"/>
    <w:rsid w:val="0097394E"/>
    <w:rsid w:val="009739DB"/>
    <w:rsid w:val="00973E02"/>
    <w:rsid w:val="00975AAF"/>
    <w:rsid w:val="00976160"/>
    <w:rsid w:val="00976931"/>
    <w:rsid w:val="00976AA4"/>
    <w:rsid w:val="00976E49"/>
    <w:rsid w:val="00977613"/>
    <w:rsid w:val="009810E9"/>
    <w:rsid w:val="009836CC"/>
    <w:rsid w:val="00983A63"/>
    <w:rsid w:val="009859CD"/>
    <w:rsid w:val="00990BB8"/>
    <w:rsid w:val="00991336"/>
    <w:rsid w:val="009930B9"/>
    <w:rsid w:val="0099332B"/>
    <w:rsid w:val="00993AEB"/>
    <w:rsid w:val="00994001"/>
    <w:rsid w:val="0099522C"/>
    <w:rsid w:val="00995416"/>
    <w:rsid w:val="009958D5"/>
    <w:rsid w:val="0099703F"/>
    <w:rsid w:val="00997435"/>
    <w:rsid w:val="00997CBF"/>
    <w:rsid w:val="009A063A"/>
    <w:rsid w:val="009A0C3B"/>
    <w:rsid w:val="009A13F2"/>
    <w:rsid w:val="009A28FC"/>
    <w:rsid w:val="009A3102"/>
    <w:rsid w:val="009A3306"/>
    <w:rsid w:val="009A3688"/>
    <w:rsid w:val="009A3A19"/>
    <w:rsid w:val="009A40FF"/>
    <w:rsid w:val="009A51A6"/>
    <w:rsid w:val="009A56F8"/>
    <w:rsid w:val="009A6000"/>
    <w:rsid w:val="009A692D"/>
    <w:rsid w:val="009A6941"/>
    <w:rsid w:val="009A710B"/>
    <w:rsid w:val="009A7286"/>
    <w:rsid w:val="009B0954"/>
    <w:rsid w:val="009B0BD4"/>
    <w:rsid w:val="009B0DFA"/>
    <w:rsid w:val="009B2887"/>
    <w:rsid w:val="009B2923"/>
    <w:rsid w:val="009B2D98"/>
    <w:rsid w:val="009B3C2A"/>
    <w:rsid w:val="009B4530"/>
    <w:rsid w:val="009B6E41"/>
    <w:rsid w:val="009B74DA"/>
    <w:rsid w:val="009B77A1"/>
    <w:rsid w:val="009B7899"/>
    <w:rsid w:val="009C1CD4"/>
    <w:rsid w:val="009C2A64"/>
    <w:rsid w:val="009C2F76"/>
    <w:rsid w:val="009C303D"/>
    <w:rsid w:val="009C3859"/>
    <w:rsid w:val="009C42C7"/>
    <w:rsid w:val="009C5B48"/>
    <w:rsid w:val="009C5B7F"/>
    <w:rsid w:val="009C69E4"/>
    <w:rsid w:val="009C6B03"/>
    <w:rsid w:val="009D0EB4"/>
    <w:rsid w:val="009D107B"/>
    <w:rsid w:val="009D1463"/>
    <w:rsid w:val="009D246E"/>
    <w:rsid w:val="009D2B25"/>
    <w:rsid w:val="009D2C9F"/>
    <w:rsid w:val="009D3619"/>
    <w:rsid w:val="009D434F"/>
    <w:rsid w:val="009D4983"/>
    <w:rsid w:val="009D6444"/>
    <w:rsid w:val="009D7795"/>
    <w:rsid w:val="009E1736"/>
    <w:rsid w:val="009E1831"/>
    <w:rsid w:val="009E2EB7"/>
    <w:rsid w:val="009E4570"/>
    <w:rsid w:val="009E481F"/>
    <w:rsid w:val="009E4923"/>
    <w:rsid w:val="009E54EA"/>
    <w:rsid w:val="009E5A6E"/>
    <w:rsid w:val="009E6678"/>
    <w:rsid w:val="009E6E25"/>
    <w:rsid w:val="009E7554"/>
    <w:rsid w:val="009F025C"/>
    <w:rsid w:val="009F1E8E"/>
    <w:rsid w:val="009F42AC"/>
    <w:rsid w:val="009F4400"/>
    <w:rsid w:val="009F48A1"/>
    <w:rsid w:val="009F4C51"/>
    <w:rsid w:val="009F4EAA"/>
    <w:rsid w:val="009F52CF"/>
    <w:rsid w:val="009F54A6"/>
    <w:rsid w:val="009F5501"/>
    <w:rsid w:val="00A01480"/>
    <w:rsid w:val="00A01631"/>
    <w:rsid w:val="00A046C5"/>
    <w:rsid w:val="00A04713"/>
    <w:rsid w:val="00A051F3"/>
    <w:rsid w:val="00A052D3"/>
    <w:rsid w:val="00A06038"/>
    <w:rsid w:val="00A06F49"/>
    <w:rsid w:val="00A07695"/>
    <w:rsid w:val="00A10295"/>
    <w:rsid w:val="00A10ED1"/>
    <w:rsid w:val="00A118E4"/>
    <w:rsid w:val="00A11C4C"/>
    <w:rsid w:val="00A12793"/>
    <w:rsid w:val="00A12F16"/>
    <w:rsid w:val="00A13734"/>
    <w:rsid w:val="00A13FB9"/>
    <w:rsid w:val="00A16292"/>
    <w:rsid w:val="00A173BA"/>
    <w:rsid w:val="00A17A42"/>
    <w:rsid w:val="00A21965"/>
    <w:rsid w:val="00A25FCA"/>
    <w:rsid w:val="00A26393"/>
    <w:rsid w:val="00A26BD1"/>
    <w:rsid w:val="00A2787B"/>
    <w:rsid w:val="00A27C39"/>
    <w:rsid w:val="00A30E3D"/>
    <w:rsid w:val="00A3138C"/>
    <w:rsid w:val="00A31D54"/>
    <w:rsid w:val="00A34C65"/>
    <w:rsid w:val="00A3504B"/>
    <w:rsid w:val="00A359B8"/>
    <w:rsid w:val="00A35F24"/>
    <w:rsid w:val="00A36595"/>
    <w:rsid w:val="00A3659E"/>
    <w:rsid w:val="00A36774"/>
    <w:rsid w:val="00A36C8A"/>
    <w:rsid w:val="00A37128"/>
    <w:rsid w:val="00A373DF"/>
    <w:rsid w:val="00A37705"/>
    <w:rsid w:val="00A377ED"/>
    <w:rsid w:val="00A40B3F"/>
    <w:rsid w:val="00A410C9"/>
    <w:rsid w:val="00A41A05"/>
    <w:rsid w:val="00A43481"/>
    <w:rsid w:val="00A43FED"/>
    <w:rsid w:val="00A4532B"/>
    <w:rsid w:val="00A465CE"/>
    <w:rsid w:val="00A5033A"/>
    <w:rsid w:val="00A50A74"/>
    <w:rsid w:val="00A51B60"/>
    <w:rsid w:val="00A533B7"/>
    <w:rsid w:val="00A53437"/>
    <w:rsid w:val="00A535A4"/>
    <w:rsid w:val="00A5425E"/>
    <w:rsid w:val="00A550BC"/>
    <w:rsid w:val="00A55A67"/>
    <w:rsid w:val="00A56FCC"/>
    <w:rsid w:val="00A600F7"/>
    <w:rsid w:val="00A63CE7"/>
    <w:rsid w:val="00A63FD9"/>
    <w:rsid w:val="00A64F20"/>
    <w:rsid w:val="00A6510F"/>
    <w:rsid w:val="00A70587"/>
    <w:rsid w:val="00A720D6"/>
    <w:rsid w:val="00A72146"/>
    <w:rsid w:val="00A7297A"/>
    <w:rsid w:val="00A72CB3"/>
    <w:rsid w:val="00A7443C"/>
    <w:rsid w:val="00A74722"/>
    <w:rsid w:val="00A763C1"/>
    <w:rsid w:val="00A7652E"/>
    <w:rsid w:val="00A76A8F"/>
    <w:rsid w:val="00A800D1"/>
    <w:rsid w:val="00A80D1A"/>
    <w:rsid w:val="00A8383A"/>
    <w:rsid w:val="00A83B6B"/>
    <w:rsid w:val="00A8554C"/>
    <w:rsid w:val="00A85DF6"/>
    <w:rsid w:val="00A85E0F"/>
    <w:rsid w:val="00A87BAE"/>
    <w:rsid w:val="00A87E7E"/>
    <w:rsid w:val="00A90401"/>
    <w:rsid w:val="00A909EF"/>
    <w:rsid w:val="00A9210C"/>
    <w:rsid w:val="00A922DC"/>
    <w:rsid w:val="00A92550"/>
    <w:rsid w:val="00A9264A"/>
    <w:rsid w:val="00A92B33"/>
    <w:rsid w:val="00A9419D"/>
    <w:rsid w:val="00A94411"/>
    <w:rsid w:val="00A94B3D"/>
    <w:rsid w:val="00A94DA8"/>
    <w:rsid w:val="00A9564C"/>
    <w:rsid w:val="00A9649A"/>
    <w:rsid w:val="00A9712D"/>
    <w:rsid w:val="00A9732D"/>
    <w:rsid w:val="00AA0065"/>
    <w:rsid w:val="00AA08CA"/>
    <w:rsid w:val="00AA0D47"/>
    <w:rsid w:val="00AA0DD7"/>
    <w:rsid w:val="00AA19D2"/>
    <w:rsid w:val="00AA4637"/>
    <w:rsid w:val="00AA5025"/>
    <w:rsid w:val="00AA50F6"/>
    <w:rsid w:val="00AA6A6A"/>
    <w:rsid w:val="00AB09D7"/>
    <w:rsid w:val="00AB1D12"/>
    <w:rsid w:val="00AB1D64"/>
    <w:rsid w:val="00AB24D1"/>
    <w:rsid w:val="00AB3CC5"/>
    <w:rsid w:val="00AB4161"/>
    <w:rsid w:val="00AB64A2"/>
    <w:rsid w:val="00AB65CA"/>
    <w:rsid w:val="00AB693F"/>
    <w:rsid w:val="00AB7EBD"/>
    <w:rsid w:val="00AC0636"/>
    <w:rsid w:val="00AC1769"/>
    <w:rsid w:val="00AC1941"/>
    <w:rsid w:val="00AC413D"/>
    <w:rsid w:val="00AC55FE"/>
    <w:rsid w:val="00AC580A"/>
    <w:rsid w:val="00AC6979"/>
    <w:rsid w:val="00AD0663"/>
    <w:rsid w:val="00AD0844"/>
    <w:rsid w:val="00AD1DD8"/>
    <w:rsid w:val="00AD24EF"/>
    <w:rsid w:val="00AD2DC3"/>
    <w:rsid w:val="00AD4BA8"/>
    <w:rsid w:val="00AD5962"/>
    <w:rsid w:val="00AE1A9D"/>
    <w:rsid w:val="00AE24DC"/>
    <w:rsid w:val="00AE3398"/>
    <w:rsid w:val="00AE4526"/>
    <w:rsid w:val="00AE58A1"/>
    <w:rsid w:val="00AF0286"/>
    <w:rsid w:val="00AF073A"/>
    <w:rsid w:val="00AF0F41"/>
    <w:rsid w:val="00AF11CC"/>
    <w:rsid w:val="00AF1A1E"/>
    <w:rsid w:val="00AF4211"/>
    <w:rsid w:val="00AF51E9"/>
    <w:rsid w:val="00AF67AA"/>
    <w:rsid w:val="00AF7937"/>
    <w:rsid w:val="00B014D7"/>
    <w:rsid w:val="00B018F0"/>
    <w:rsid w:val="00B023EE"/>
    <w:rsid w:val="00B0281A"/>
    <w:rsid w:val="00B03D4F"/>
    <w:rsid w:val="00B04509"/>
    <w:rsid w:val="00B0451E"/>
    <w:rsid w:val="00B04BC9"/>
    <w:rsid w:val="00B05920"/>
    <w:rsid w:val="00B06967"/>
    <w:rsid w:val="00B10863"/>
    <w:rsid w:val="00B111AB"/>
    <w:rsid w:val="00B117A1"/>
    <w:rsid w:val="00B1204D"/>
    <w:rsid w:val="00B131F7"/>
    <w:rsid w:val="00B150A3"/>
    <w:rsid w:val="00B16750"/>
    <w:rsid w:val="00B17127"/>
    <w:rsid w:val="00B2035F"/>
    <w:rsid w:val="00B209E6"/>
    <w:rsid w:val="00B211F6"/>
    <w:rsid w:val="00B21D3C"/>
    <w:rsid w:val="00B228B6"/>
    <w:rsid w:val="00B228D4"/>
    <w:rsid w:val="00B22B08"/>
    <w:rsid w:val="00B22D79"/>
    <w:rsid w:val="00B23A8B"/>
    <w:rsid w:val="00B249C1"/>
    <w:rsid w:val="00B2526E"/>
    <w:rsid w:val="00B26AC8"/>
    <w:rsid w:val="00B270A4"/>
    <w:rsid w:val="00B27DF9"/>
    <w:rsid w:val="00B332D2"/>
    <w:rsid w:val="00B33AC3"/>
    <w:rsid w:val="00B33C4A"/>
    <w:rsid w:val="00B357F3"/>
    <w:rsid w:val="00B3597F"/>
    <w:rsid w:val="00B35C41"/>
    <w:rsid w:val="00B35FD7"/>
    <w:rsid w:val="00B36E7E"/>
    <w:rsid w:val="00B3761F"/>
    <w:rsid w:val="00B37709"/>
    <w:rsid w:val="00B37948"/>
    <w:rsid w:val="00B4014A"/>
    <w:rsid w:val="00B408DC"/>
    <w:rsid w:val="00B41998"/>
    <w:rsid w:val="00B41F8F"/>
    <w:rsid w:val="00B43328"/>
    <w:rsid w:val="00B43D7B"/>
    <w:rsid w:val="00B43E6C"/>
    <w:rsid w:val="00B447C7"/>
    <w:rsid w:val="00B460F0"/>
    <w:rsid w:val="00B47994"/>
    <w:rsid w:val="00B479CE"/>
    <w:rsid w:val="00B500C4"/>
    <w:rsid w:val="00B5072D"/>
    <w:rsid w:val="00B52730"/>
    <w:rsid w:val="00B52A22"/>
    <w:rsid w:val="00B52C75"/>
    <w:rsid w:val="00B52EC5"/>
    <w:rsid w:val="00B5472C"/>
    <w:rsid w:val="00B549EA"/>
    <w:rsid w:val="00B56787"/>
    <w:rsid w:val="00B577A8"/>
    <w:rsid w:val="00B57FF2"/>
    <w:rsid w:val="00B63C17"/>
    <w:rsid w:val="00B64562"/>
    <w:rsid w:val="00B648F6"/>
    <w:rsid w:val="00B65EF6"/>
    <w:rsid w:val="00B665B5"/>
    <w:rsid w:val="00B66AA8"/>
    <w:rsid w:val="00B66F24"/>
    <w:rsid w:val="00B671B4"/>
    <w:rsid w:val="00B7065B"/>
    <w:rsid w:val="00B7251B"/>
    <w:rsid w:val="00B72C33"/>
    <w:rsid w:val="00B730A9"/>
    <w:rsid w:val="00B73FCA"/>
    <w:rsid w:val="00B74062"/>
    <w:rsid w:val="00B7417F"/>
    <w:rsid w:val="00B7434D"/>
    <w:rsid w:val="00B74C48"/>
    <w:rsid w:val="00B75C45"/>
    <w:rsid w:val="00B75CDA"/>
    <w:rsid w:val="00B77AFD"/>
    <w:rsid w:val="00B77CEF"/>
    <w:rsid w:val="00B8099F"/>
    <w:rsid w:val="00B8214D"/>
    <w:rsid w:val="00B84908"/>
    <w:rsid w:val="00B85070"/>
    <w:rsid w:val="00B85362"/>
    <w:rsid w:val="00B85589"/>
    <w:rsid w:val="00B90D54"/>
    <w:rsid w:val="00B91107"/>
    <w:rsid w:val="00B915DA"/>
    <w:rsid w:val="00B919BF"/>
    <w:rsid w:val="00B923F4"/>
    <w:rsid w:val="00B92E5F"/>
    <w:rsid w:val="00B92FE4"/>
    <w:rsid w:val="00B958E9"/>
    <w:rsid w:val="00B96BF8"/>
    <w:rsid w:val="00B972B8"/>
    <w:rsid w:val="00B97353"/>
    <w:rsid w:val="00BA09BC"/>
    <w:rsid w:val="00BA0EDB"/>
    <w:rsid w:val="00BA4575"/>
    <w:rsid w:val="00BA782B"/>
    <w:rsid w:val="00BA79C0"/>
    <w:rsid w:val="00BA7A71"/>
    <w:rsid w:val="00BA7D82"/>
    <w:rsid w:val="00BB028F"/>
    <w:rsid w:val="00BB071A"/>
    <w:rsid w:val="00BB3B1F"/>
    <w:rsid w:val="00BB3C5E"/>
    <w:rsid w:val="00BB3E54"/>
    <w:rsid w:val="00BB3F80"/>
    <w:rsid w:val="00BB460F"/>
    <w:rsid w:val="00BB4DF8"/>
    <w:rsid w:val="00BB5606"/>
    <w:rsid w:val="00BB615E"/>
    <w:rsid w:val="00BB6FD7"/>
    <w:rsid w:val="00BC18D2"/>
    <w:rsid w:val="00BC2131"/>
    <w:rsid w:val="00BC3273"/>
    <w:rsid w:val="00BC5161"/>
    <w:rsid w:val="00BC52B0"/>
    <w:rsid w:val="00BC6B7D"/>
    <w:rsid w:val="00BD0624"/>
    <w:rsid w:val="00BD1403"/>
    <w:rsid w:val="00BD2890"/>
    <w:rsid w:val="00BD2A8A"/>
    <w:rsid w:val="00BD344E"/>
    <w:rsid w:val="00BD3751"/>
    <w:rsid w:val="00BD397B"/>
    <w:rsid w:val="00BD3BE0"/>
    <w:rsid w:val="00BD3CDB"/>
    <w:rsid w:val="00BD46DC"/>
    <w:rsid w:val="00BD49A3"/>
    <w:rsid w:val="00BD582C"/>
    <w:rsid w:val="00BE28BD"/>
    <w:rsid w:val="00BE2C91"/>
    <w:rsid w:val="00BE30E6"/>
    <w:rsid w:val="00BE429B"/>
    <w:rsid w:val="00BE497B"/>
    <w:rsid w:val="00BE4F0E"/>
    <w:rsid w:val="00BE6979"/>
    <w:rsid w:val="00BE6B48"/>
    <w:rsid w:val="00BE6D8D"/>
    <w:rsid w:val="00BE787A"/>
    <w:rsid w:val="00BE7FC2"/>
    <w:rsid w:val="00BF14DF"/>
    <w:rsid w:val="00BF2A01"/>
    <w:rsid w:val="00BF2CC9"/>
    <w:rsid w:val="00BF3432"/>
    <w:rsid w:val="00BF501C"/>
    <w:rsid w:val="00BF54F6"/>
    <w:rsid w:val="00BF61BB"/>
    <w:rsid w:val="00BF6255"/>
    <w:rsid w:val="00BF62FC"/>
    <w:rsid w:val="00BF68FA"/>
    <w:rsid w:val="00BF6ABC"/>
    <w:rsid w:val="00C000B4"/>
    <w:rsid w:val="00C00143"/>
    <w:rsid w:val="00C0123E"/>
    <w:rsid w:val="00C013FA"/>
    <w:rsid w:val="00C01F27"/>
    <w:rsid w:val="00C02330"/>
    <w:rsid w:val="00C05DB0"/>
    <w:rsid w:val="00C05DD1"/>
    <w:rsid w:val="00C06449"/>
    <w:rsid w:val="00C06C45"/>
    <w:rsid w:val="00C12126"/>
    <w:rsid w:val="00C138D5"/>
    <w:rsid w:val="00C1434B"/>
    <w:rsid w:val="00C143BC"/>
    <w:rsid w:val="00C14622"/>
    <w:rsid w:val="00C14B9E"/>
    <w:rsid w:val="00C14D7A"/>
    <w:rsid w:val="00C15BB9"/>
    <w:rsid w:val="00C202EA"/>
    <w:rsid w:val="00C20925"/>
    <w:rsid w:val="00C2112E"/>
    <w:rsid w:val="00C219EC"/>
    <w:rsid w:val="00C226DB"/>
    <w:rsid w:val="00C22A0C"/>
    <w:rsid w:val="00C2380F"/>
    <w:rsid w:val="00C25425"/>
    <w:rsid w:val="00C269BB"/>
    <w:rsid w:val="00C27136"/>
    <w:rsid w:val="00C27992"/>
    <w:rsid w:val="00C27ACF"/>
    <w:rsid w:val="00C27B0E"/>
    <w:rsid w:val="00C27D01"/>
    <w:rsid w:val="00C32481"/>
    <w:rsid w:val="00C32D92"/>
    <w:rsid w:val="00C33C08"/>
    <w:rsid w:val="00C3480C"/>
    <w:rsid w:val="00C357DD"/>
    <w:rsid w:val="00C3608C"/>
    <w:rsid w:val="00C366B1"/>
    <w:rsid w:val="00C36FCA"/>
    <w:rsid w:val="00C40674"/>
    <w:rsid w:val="00C40991"/>
    <w:rsid w:val="00C40C9B"/>
    <w:rsid w:val="00C410A9"/>
    <w:rsid w:val="00C42BBC"/>
    <w:rsid w:val="00C43135"/>
    <w:rsid w:val="00C44F1F"/>
    <w:rsid w:val="00C471AE"/>
    <w:rsid w:val="00C4742C"/>
    <w:rsid w:val="00C50A6B"/>
    <w:rsid w:val="00C51237"/>
    <w:rsid w:val="00C529C7"/>
    <w:rsid w:val="00C547DE"/>
    <w:rsid w:val="00C55C70"/>
    <w:rsid w:val="00C55D8A"/>
    <w:rsid w:val="00C565E0"/>
    <w:rsid w:val="00C56FAE"/>
    <w:rsid w:val="00C62117"/>
    <w:rsid w:val="00C6267F"/>
    <w:rsid w:val="00C636A8"/>
    <w:rsid w:val="00C654AD"/>
    <w:rsid w:val="00C65F25"/>
    <w:rsid w:val="00C67AF8"/>
    <w:rsid w:val="00C67E6B"/>
    <w:rsid w:val="00C71ACB"/>
    <w:rsid w:val="00C71EFA"/>
    <w:rsid w:val="00C7227A"/>
    <w:rsid w:val="00C73158"/>
    <w:rsid w:val="00C73428"/>
    <w:rsid w:val="00C73A0B"/>
    <w:rsid w:val="00C747C5"/>
    <w:rsid w:val="00C74D6C"/>
    <w:rsid w:val="00C7562F"/>
    <w:rsid w:val="00C77DF4"/>
    <w:rsid w:val="00C80E5C"/>
    <w:rsid w:val="00C820B9"/>
    <w:rsid w:val="00C83545"/>
    <w:rsid w:val="00C83ED8"/>
    <w:rsid w:val="00C86FA3"/>
    <w:rsid w:val="00C87EEF"/>
    <w:rsid w:val="00C87F83"/>
    <w:rsid w:val="00C90248"/>
    <w:rsid w:val="00C92A52"/>
    <w:rsid w:val="00C93A6E"/>
    <w:rsid w:val="00C954B9"/>
    <w:rsid w:val="00CA11D3"/>
    <w:rsid w:val="00CA2CAF"/>
    <w:rsid w:val="00CA3846"/>
    <w:rsid w:val="00CA40C5"/>
    <w:rsid w:val="00CA4D8A"/>
    <w:rsid w:val="00CA541A"/>
    <w:rsid w:val="00CA562B"/>
    <w:rsid w:val="00CA5740"/>
    <w:rsid w:val="00CA6664"/>
    <w:rsid w:val="00CB1BA0"/>
    <w:rsid w:val="00CB1F55"/>
    <w:rsid w:val="00CB231B"/>
    <w:rsid w:val="00CB258F"/>
    <w:rsid w:val="00CB3831"/>
    <w:rsid w:val="00CB3C43"/>
    <w:rsid w:val="00CB4759"/>
    <w:rsid w:val="00CB6A5E"/>
    <w:rsid w:val="00CB71DC"/>
    <w:rsid w:val="00CC00AA"/>
    <w:rsid w:val="00CC30AB"/>
    <w:rsid w:val="00CC4F36"/>
    <w:rsid w:val="00CC6950"/>
    <w:rsid w:val="00CD05C9"/>
    <w:rsid w:val="00CD0F52"/>
    <w:rsid w:val="00CD119E"/>
    <w:rsid w:val="00CD3DF9"/>
    <w:rsid w:val="00CD5619"/>
    <w:rsid w:val="00CD56D6"/>
    <w:rsid w:val="00CD5DD8"/>
    <w:rsid w:val="00CD6141"/>
    <w:rsid w:val="00CD73C6"/>
    <w:rsid w:val="00CD7ADC"/>
    <w:rsid w:val="00CE0EB8"/>
    <w:rsid w:val="00CE2995"/>
    <w:rsid w:val="00CE29F9"/>
    <w:rsid w:val="00CE2A87"/>
    <w:rsid w:val="00CE2BCD"/>
    <w:rsid w:val="00CE2FF8"/>
    <w:rsid w:val="00CE3D3E"/>
    <w:rsid w:val="00CE451F"/>
    <w:rsid w:val="00CE4D8D"/>
    <w:rsid w:val="00CE6A6E"/>
    <w:rsid w:val="00CE6E6A"/>
    <w:rsid w:val="00CE72E9"/>
    <w:rsid w:val="00CE7CEA"/>
    <w:rsid w:val="00CF41B5"/>
    <w:rsid w:val="00CF4D7A"/>
    <w:rsid w:val="00CF54FD"/>
    <w:rsid w:val="00CF56B4"/>
    <w:rsid w:val="00CF6962"/>
    <w:rsid w:val="00CF72FE"/>
    <w:rsid w:val="00D02115"/>
    <w:rsid w:val="00D029CD"/>
    <w:rsid w:val="00D03224"/>
    <w:rsid w:val="00D03723"/>
    <w:rsid w:val="00D037D0"/>
    <w:rsid w:val="00D038FC"/>
    <w:rsid w:val="00D0418A"/>
    <w:rsid w:val="00D056FC"/>
    <w:rsid w:val="00D05EFB"/>
    <w:rsid w:val="00D07063"/>
    <w:rsid w:val="00D10D95"/>
    <w:rsid w:val="00D1158C"/>
    <w:rsid w:val="00D1245F"/>
    <w:rsid w:val="00D12A8E"/>
    <w:rsid w:val="00D135FB"/>
    <w:rsid w:val="00D14181"/>
    <w:rsid w:val="00D14EC3"/>
    <w:rsid w:val="00D150C9"/>
    <w:rsid w:val="00D15CD1"/>
    <w:rsid w:val="00D16D3A"/>
    <w:rsid w:val="00D179B6"/>
    <w:rsid w:val="00D17F62"/>
    <w:rsid w:val="00D202B5"/>
    <w:rsid w:val="00D209AE"/>
    <w:rsid w:val="00D20B82"/>
    <w:rsid w:val="00D22579"/>
    <w:rsid w:val="00D23CD5"/>
    <w:rsid w:val="00D31920"/>
    <w:rsid w:val="00D31F70"/>
    <w:rsid w:val="00D3228F"/>
    <w:rsid w:val="00D32885"/>
    <w:rsid w:val="00D333CD"/>
    <w:rsid w:val="00D36FA2"/>
    <w:rsid w:val="00D375A7"/>
    <w:rsid w:val="00D37C70"/>
    <w:rsid w:val="00D405C5"/>
    <w:rsid w:val="00D416E0"/>
    <w:rsid w:val="00D41A90"/>
    <w:rsid w:val="00D41B32"/>
    <w:rsid w:val="00D41B6F"/>
    <w:rsid w:val="00D431BA"/>
    <w:rsid w:val="00D43502"/>
    <w:rsid w:val="00D43545"/>
    <w:rsid w:val="00D43A25"/>
    <w:rsid w:val="00D44BBB"/>
    <w:rsid w:val="00D45359"/>
    <w:rsid w:val="00D46D77"/>
    <w:rsid w:val="00D50876"/>
    <w:rsid w:val="00D51BEA"/>
    <w:rsid w:val="00D51E20"/>
    <w:rsid w:val="00D51E79"/>
    <w:rsid w:val="00D52A32"/>
    <w:rsid w:val="00D545B6"/>
    <w:rsid w:val="00D5534C"/>
    <w:rsid w:val="00D5658A"/>
    <w:rsid w:val="00D57A55"/>
    <w:rsid w:val="00D61B52"/>
    <w:rsid w:val="00D61E14"/>
    <w:rsid w:val="00D61E27"/>
    <w:rsid w:val="00D624CC"/>
    <w:rsid w:val="00D638BF"/>
    <w:rsid w:val="00D63F25"/>
    <w:rsid w:val="00D64964"/>
    <w:rsid w:val="00D666C3"/>
    <w:rsid w:val="00D671F3"/>
    <w:rsid w:val="00D67BB1"/>
    <w:rsid w:val="00D70A62"/>
    <w:rsid w:val="00D70BC5"/>
    <w:rsid w:val="00D726CB"/>
    <w:rsid w:val="00D73FAC"/>
    <w:rsid w:val="00D756E3"/>
    <w:rsid w:val="00D76302"/>
    <w:rsid w:val="00D768C0"/>
    <w:rsid w:val="00D812BE"/>
    <w:rsid w:val="00D816E0"/>
    <w:rsid w:val="00D81F23"/>
    <w:rsid w:val="00D823D1"/>
    <w:rsid w:val="00D82824"/>
    <w:rsid w:val="00D82C5E"/>
    <w:rsid w:val="00D83B07"/>
    <w:rsid w:val="00D83FFD"/>
    <w:rsid w:val="00D8437A"/>
    <w:rsid w:val="00D8456E"/>
    <w:rsid w:val="00D84D9A"/>
    <w:rsid w:val="00D86EEA"/>
    <w:rsid w:val="00D87BE2"/>
    <w:rsid w:val="00D87DFB"/>
    <w:rsid w:val="00D90084"/>
    <w:rsid w:val="00D91844"/>
    <w:rsid w:val="00D93DB9"/>
    <w:rsid w:val="00D95192"/>
    <w:rsid w:val="00D95203"/>
    <w:rsid w:val="00D973DF"/>
    <w:rsid w:val="00D97581"/>
    <w:rsid w:val="00D977D1"/>
    <w:rsid w:val="00D97A43"/>
    <w:rsid w:val="00DA13CA"/>
    <w:rsid w:val="00DA2A41"/>
    <w:rsid w:val="00DA3ACD"/>
    <w:rsid w:val="00DA4690"/>
    <w:rsid w:val="00DA5A0D"/>
    <w:rsid w:val="00DA5B37"/>
    <w:rsid w:val="00DA7355"/>
    <w:rsid w:val="00DA7E37"/>
    <w:rsid w:val="00DA7FC6"/>
    <w:rsid w:val="00DB06A4"/>
    <w:rsid w:val="00DB0C62"/>
    <w:rsid w:val="00DB0FAC"/>
    <w:rsid w:val="00DB193D"/>
    <w:rsid w:val="00DB1A89"/>
    <w:rsid w:val="00DB20AC"/>
    <w:rsid w:val="00DB2400"/>
    <w:rsid w:val="00DB246A"/>
    <w:rsid w:val="00DB3654"/>
    <w:rsid w:val="00DB4EB6"/>
    <w:rsid w:val="00DB554B"/>
    <w:rsid w:val="00DB5693"/>
    <w:rsid w:val="00DB5C51"/>
    <w:rsid w:val="00DC0666"/>
    <w:rsid w:val="00DC155D"/>
    <w:rsid w:val="00DC2633"/>
    <w:rsid w:val="00DC402F"/>
    <w:rsid w:val="00DC4496"/>
    <w:rsid w:val="00DC5A16"/>
    <w:rsid w:val="00DC5A3C"/>
    <w:rsid w:val="00DC5ED6"/>
    <w:rsid w:val="00DC6A53"/>
    <w:rsid w:val="00DC7065"/>
    <w:rsid w:val="00DC7FA7"/>
    <w:rsid w:val="00DD04BC"/>
    <w:rsid w:val="00DD1645"/>
    <w:rsid w:val="00DD46EC"/>
    <w:rsid w:val="00DD4916"/>
    <w:rsid w:val="00DD58A6"/>
    <w:rsid w:val="00DD77E5"/>
    <w:rsid w:val="00DD7AA0"/>
    <w:rsid w:val="00DE2617"/>
    <w:rsid w:val="00DE26E6"/>
    <w:rsid w:val="00DE2BC6"/>
    <w:rsid w:val="00DE3E51"/>
    <w:rsid w:val="00DE5296"/>
    <w:rsid w:val="00DE6169"/>
    <w:rsid w:val="00DE7AEE"/>
    <w:rsid w:val="00DE7D79"/>
    <w:rsid w:val="00DF0417"/>
    <w:rsid w:val="00DF0DBA"/>
    <w:rsid w:val="00DF1472"/>
    <w:rsid w:val="00DF184C"/>
    <w:rsid w:val="00DF2398"/>
    <w:rsid w:val="00DF34C8"/>
    <w:rsid w:val="00DF351A"/>
    <w:rsid w:val="00DF3576"/>
    <w:rsid w:val="00DF3BB2"/>
    <w:rsid w:val="00DF4D68"/>
    <w:rsid w:val="00DF5129"/>
    <w:rsid w:val="00DF52F1"/>
    <w:rsid w:val="00DF57E2"/>
    <w:rsid w:val="00DF799C"/>
    <w:rsid w:val="00E004B9"/>
    <w:rsid w:val="00E01000"/>
    <w:rsid w:val="00E0119C"/>
    <w:rsid w:val="00E01775"/>
    <w:rsid w:val="00E04262"/>
    <w:rsid w:val="00E0440A"/>
    <w:rsid w:val="00E064D5"/>
    <w:rsid w:val="00E07853"/>
    <w:rsid w:val="00E07C23"/>
    <w:rsid w:val="00E1028F"/>
    <w:rsid w:val="00E107F7"/>
    <w:rsid w:val="00E10F90"/>
    <w:rsid w:val="00E110CC"/>
    <w:rsid w:val="00E11328"/>
    <w:rsid w:val="00E11A91"/>
    <w:rsid w:val="00E125BA"/>
    <w:rsid w:val="00E12AE3"/>
    <w:rsid w:val="00E13497"/>
    <w:rsid w:val="00E14626"/>
    <w:rsid w:val="00E154B0"/>
    <w:rsid w:val="00E15754"/>
    <w:rsid w:val="00E164A2"/>
    <w:rsid w:val="00E1653D"/>
    <w:rsid w:val="00E16813"/>
    <w:rsid w:val="00E20586"/>
    <w:rsid w:val="00E2119C"/>
    <w:rsid w:val="00E22ED5"/>
    <w:rsid w:val="00E239A0"/>
    <w:rsid w:val="00E271AC"/>
    <w:rsid w:val="00E27A2D"/>
    <w:rsid w:val="00E3094C"/>
    <w:rsid w:val="00E30BA6"/>
    <w:rsid w:val="00E316EF"/>
    <w:rsid w:val="00E31CFB"/>
    <w:rsid w:val="00E338C5"/>
    <w:rsid w:val="00E3437F"/>
    <w:rsid w:val="00E36858"/>
    <w:rsid w:val="00E36F20"/>
    <w:rsid w:val="00E37652"/>
    <w:rsid w:val="00E376AE"/>
    <w:rsid w:val="00E37BCB"/>
    <w:rsid w:val="00E416C1"/>
    <w:rsid w:val="00E4183F"/>
    <w:rsid w:val="00E41D20"/>
    <w:rsid w:val="00E4242A"/>
    <w:rsid w:val="00E4325B"/>
    <w:rsid w:val="00E434AD"/>
    <w:rsid w:val="00E4377E"/>
    <w:rsid w:val="00E43822"/>
    <w:rsid w:val="00E44196"/>
    <w:rsid w:val="00E447E2"/>
    <w:rsid w:val="00E46F71"/>
    <w:rsid w:val="00E476A8"/>
    <w:rsid w:val="00E504F6"/>
    <w:rsid w:val="00E50E51"/>
    <w:rsid w:val="00E51046"/>
    <w:rsid w:val="00E52870"/>
    <w:rsid w:val="00E5441B"/>
    <w:rsid w:val="00E544A2"/>
    <w:rsid w:val="00E546B7"/>
    <w:rsid w:val="00E54B1D"/>
    <w:rsid w:val="00E5538E"/>
    <w:rsid w:val="00E560A2"/>
    <w:rsid w:val="00E56AA1"/>
    <w:rsid w:val="00E570E9"/>
    <w:rsid w:val="00E571DA"/>
    <w:rsid w:val="00E5784F"/>
    <w:rsid w:val="00E57DB4"/>
    <w:rsid w:val="00E6030D"/>
    <w:rsid w:val="00E626FF"/>
    <w:rsid w:val="00E63BE8"/>
    <w:rsid w:val="00E640CA"/>
    <w:rsid w:val="00E6597C"/>
    <w:rsid w:val="00E6674C"/>
    <w:rsid w:val="00E66B30"/>
    <w:rsid w:val="00E67A98"/>
    <w:rsid w:val="00E706B1"/>
    <w:rsid w:val="00E73632"/>
    <w:rsid w:val="00E737F6"/>
    <w:rsid w:val="00E73D28"/>
    <w:rsid w:val="00E73F50"/>
    <w:rsid w:val="00E747BE"/>
    <w:rsid w:val="00E74ADD"/>
    <w:rsid w:val="00E75702"/>
    <w:rsid w:val="00E75EDE"/>
    <w:rsid w:val="00E76BC0"/>
    <w:rsid w:val="00E76F82"/>
    <w:rsid w:val="00E77AE5"/>
    <w:rsid w:val="00E77DA1"/>
    <w:rsid w:val="00E81285"/>
    <w:rsid w:val="00E83467"/>
    <w:rsid w:val="00E83830"/>
    <w:rsid w:val="00E83D8F"/>
    <w:rsid w:val="00E8401C"/>
    <w:rsid w:val="00E84085"/>
    <w:rsid w:val="00E853BA"/>
    <w:rsid w:val="00E86006"/>
    <w:rsid w:val="00E863D6"/>
    <w:rsid w:val="00E86A27"/>
    <w:rsid w:val="00E86F2C"/>
    <w:rsid w:val="00E8711E"/>
    <w:rsid w:val="00E87676"/>
    <w:rsid w:val="00E87933"/>
    <w:rsid w:val="00E87BF8"/>
    <w:rsid w:val="00E9095F"/>
    <w:rsid w:val="00E9132D"/>
    <w:rsid w:val="00E91DCA"/>
    <w:rsid w:val="00E929ED"/>
    <w:rsid w:val="00E92E44"/>
    <w:rsid w:val="00E94DAD"/>
    <w:rsid w:val="00E95BEA"/>
    <w:rsid w:val="00E96814"/>
    <w:rsid w:val="00E97D3E"/>
    <w:rsid w:val="00EA16AC"/>
    <w:rsid w:val="00EA263C"/>
    <w:rsid w:val="00EA2ED5"/>
    <w:rsid w:val="00EA59B0"/>
    <w:rsid w:val="00EA59BC"/>
    <w:rsid w:val="00EA6382"/>
    <w:rsid w:val="00EA669E"/>
    <w:rsid w:val="00EA71DC"/>
    <w:rsid w:val="00EB06A8"/>
    <w:rsid w:val="00EB1E20"/>
    <w:rsid w:val="00EB219F"/>
    <w:rsid w:val="00EB2C23"/>
    <w:rsid w:val="00EB2D60"/>
    <w:rsid w:val="00EB312E"/>
    <w:rsid w:val="00EB3592"/>
    <w:rsid w:val="00EB39CE"/>
    <w:rsid w:val="00EB487B"/>
    <w:rsid w:val="00EB4B82"/>
    <w:rsid w:val="00EB5091"/>
    <w:rsid w:val="00EB5FD4"/>
    <w:rsid w:val="00EC032C"/>
    <w:rsid w:val="00EC0AE9"/>
    <w:rsid w:val="00EC1926"/>
    <w:rsid w:val="00EC26DB"/>
    <w:rsid w:val="00EC4917"/>
    <w:rsid w:val="00EC6386"/>
    <w:rsid w:val="00EC71B3"/>
    <w:rsid w:val="00EC75CA"/>
    <w:rsid w:val="00EC75E3"/>
    <w:rsid w:val="00ED0016"/>
    <w:rsid w:val="00ED056E"/>
    <w:rsid w:val="00ED08A7"/>
    <w:rsid w:val="00ED126A"/>
    <w:rsid w:val="00ED13E9"/>
    <w:rsid w:val="00ED1AE2"/>
    <w:rsid w:val="00ED204A"/>
    <w:rsid w:val="00ED2AA5"/>
    <w:rsid w:val="00ED2C0C"/>
    <w:rsid w:val="00ED3CFF"/>
    <w:rsid w:val="00ED4AA3"/>
    <w:rsid w:val="00ED4C50"/>
    <w:rsid w:val="00ED6497"/>
    <w:rsid w:val="00ED64E9"/>
    <w:rsid w:val="00ED6BC8"/>
    <w:rsid w:val="00ED6F4A"/>
    <w:rsid w:val="00ED754E"/>
    <w:rsid w:val="00ED7AEB"/>
    <w:rsid w:val="00ED7CD4"/>
    <w:rsid w:val="00EE0081"/>
    <w:rsid w:val="00EE0132"/>
    <w:rsid w:val="00EE0273"/>
    <w:rsid w:val="00EE0929"/>
    <w:rsid w:val="00EE1636"/>
    <w:rsid w:val="00EE1BB0"/>
    <w:rsid w:val="00EE4305"/>
    <w:rsid w:val="00EE4AAC"/>
    <w:rsid w:val="00EE4E70"/>
    <w:rsid w:val="00EE5D99"/>
    <w:rsid w:val="00EE790C"/>
    <w:rsid w:val="00EF04F7"/>
    <w:rsid w:val="00EF0E54"/>
    <w:rsid w:val="00EF1419"/>
    <w:rsid w:val="00EF3406"/>
    <w:rsid w:val="00EF3D9B"/>
    <w:rsid w:val="00EF56D2"/>
    <w:rsid w:val="00EF6C7C"/>
    <w:rsid w:val="00F00076"/>
    <w:rsid w:val="00F00A2D"/>
    <w:rsid w:val="00F01889"/>
    <w:rsid w:val="00F01B63"/>
    <w:rsid w:val="00F01FAC"/>
    <w:rsid w:val="00F0261F"/>
    <w:rsid w:val="00F026A4"/>
    <w:rsid w:val="00F026AD"/>
    <w:rsid w:val="00F0317D"/>
    <w:rsid w:val="00F03510"/>
    <w:rsid w:val="00F04A29"/>
    <w:rsid w:val="00F06DBB"/>
    <w:rsid w:val="00F0734C"/>
    <w:rsid w:val="00F07401"/>
    <w:rsid w:val="00F10EC1"/>
    <w:rsid w:val="00F11343"/>
    <w:rsid w:val="00F1152A"/>
    <w:rsid w:val="00F1164F"/>
    <w:rsid w:val="00F12EF2"/>
    <w:rsid w:val="00F15348"/>
    <w:rsid w:val="00F15545"/>
    <w:rsid w:val="00F16818"/>
    <w:rsid w:val="00F16E89"/>
    <w:rsid w:val="00F17307"/>
    <w:rsid w:val="00F208AF"/>
    <w:rsid w:val="00F21A23"/>
    <w:rsid w:val="00F21BE2"/>
    <w:rsid w:val="00F248B5"/>
    <w:rsid w:val="00F24E39"/>
    <w:rsid w:val="00F25F1B"/>
    <w:rsid w:val="00F27913"/>
    <w:rsid w:val="00F30FB1"/>
    <w:rsid w:val="00F315B9"/>
    <w:rsid w:val="00F31E58"/>
    <w:rsid w:val="00F31FF3"/>
    <w:rsid w:val="00F3303D"/>
    <w:rsid w:val="00F3357F"/>
    <w:rsid w:val="00F33B7C"/>
    <w:rsid w:val="00F3589F"/>
    <w:rsid w:val="00F415FD"/>
    <w:rsid w:val="00F427C9"/>
    <w:rsid w:val="00F431B1"/>
    <w:rsid w:val="00F43424"/>
    <w:rsid w:val="00F45437"/>
    <w:rsid w:val="00F51415"/>
    <w:rsid w:val="00F520DE"/>
    <w:rsid w:val="00F558B3"/>
    <w:rsid w:val="00F573A6"/>
    <w:rsid w:val="00F57AA0"/>
    <w:rsid w:val="00F608F4"/>
    <w:rsid w:val="00F62705"/>
    <w:rsid w:val="00F6273B"/>
    <w:rsid w:val="00F665E5"/>
    <w:rsid w:val="00F6681B"/>
    <w:rsid w:val="00F66EE0"/>
    <w:rsid w:val="00F6744B"/>
    <w:rsid w:val="00F70252"/>
    <w:rsid w:val="00F704F8"/>
    <w:rsid w:val="00F71C74"/>
    <w:rsid w:val="00F730FF"/>
    <w:rsid w:val="00F76B21"/>
    <w:rsid w:val="00F76CC2"/>
    <w:rsid w:val="00F8018E"/>
    <w:rsid w:val="00F80A3C"/>
    <w:rsid w:val="00F82153"/>
    <w:rsid w:val="00F822D8"/>
    <w:rsid w:val="00F825CD"/>
    <w:rsid w:val="00F9116A"/>
    <w:rsid w:val="00F91A31"/>
    <w:rsid w:val="00F92DF0"/>
    <w:rsid w:val="00F9306B"/>
    <w:rsid w:val="00F93B6E"/>
    <w:rsid w:val="00F947F5"/>
    <w:rsid w:val="00F95015"/>
    <w:rsid w:val="00F95EF1"/>
    <w:rsid w:val="00F971A0"/>
    <w:rsid w:val="00F979AE"/>
    <w:rsid w:val="00FA06FE"/>
    <w:rsid w:val="00FA0B82"/>
    <w:rsid w:val="00FA368B"/>
    <w:rsid w:val="00FA442F"/>
    <w:rsid w:val="00FA4F21"/>
    <w:rsid w:val="00FA5939"/>
    <w:rsid w:val="00FA6053"/>
    <w:rsid w:val="00FA6854"/>
    <w:rsid w:val="00FA6C73"/>
    <w:rsid w:val="00FA77B3"/>
    <w:rsid w:val="00FA784A"/>
    <w:rsid w:val="00FA789C"/>
    <w:rsid w:val="00FA7D36"/>
    <w:rsid w:val="00FA7F8B"/>
    <w:rsid w:val="00FB0AF3"/>
    <w:rsid w:val="00FB1C66"/>
    <w:rsid w:val="00FB2D9A"/>
    <w:rsid w:val="00FB46C3"/>
    <w:rsid w:val="00FB49E0"/>
    <w:rsid w:val="00FB534A"/>
    <w:rsid w:val="00FB5AA6"/>
    <w:rsid w:val="00FB6AC1"/>
    <w:rsid w:val="00FB6EF0"/>
    <w:rsid w:val="00FB6F78"/>
    <w:rsid w:val="00FC0724"/>
    <w:rsid w:val="00FC1119"/>
    <w:rsid w:val="00FC219C"/>
    <w:rsid w:val="00FC32A7"/>
    <w:rsid w:val="00FC3AFD"/>
    <w:rsid w:val="00FC65E3"/>
    <w:rsid w:val="00FC728C"/>
    <w:rsid w:val="00FC7E7C"/>
    <w:rsid w:val="00FD184E"/>
    <w:rsid w:val="00FD1958"/>
    <w:rsid w:val="00FD26AD"/>
    <w:rsid w:val="00FD29D0"/>
    <w:rsid w:val="00FD489C"/>
    <w:rsid w:val="00FD56B3"/>
    <w:rsid w:val="00FD6EDB"/>
    <w:rsid w:val="00FD7A9E"/>
    <w:rsid w:val="00FE15EA"/>
    <w:rsid w:val="00FE1A59"/>
    <w:rsid w:val="00FE1BBD"/>
    <w:rsid w:val="00FE2422"/>
    <w:rsid w:val="00FE2A04"/>
    <w:rsid w:val="00FE2C10"/>
    <w:rsid w:val="00FE32B5"/>
    <w:rsid w:val="00FE37CF"/>
    <w:rsid w:val="00FE3839"/>
    <w:rsid w:val="00FE38CE"/>
    <w:rsid w:val="00FE48A4"/>
    <w:rsid w:val="00FE49D9"/>
    <w:rsid w:val="00FE568D"/>
    <w:rsid w:val="00FE5AB3"/>
    <w:rsid w:val="00FE6953"/>
    <w:rsid w:val="00FF3BE3"/>
    <w:rsid w:val="00FF40AB"/>
    <w:rsid w:val="00FF5CA2"/>
    <w:rsid w:val="00FF5F9C"/>
    <w:rsid w:val="03C72463"/>
    <w:rsid w:val="0BB90DEB"/>
    <w:rsid w:val="40CECDEA"/>
    <w:rsid w:val="6124A0C9"/>
    <w:rsid w:val="62104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89F0D"/>
  <w15:docId w15:val="{EF2D5898-3718-4704-BAA5-4C34FFFD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25538"/>
    <w:pPr>
      <w:widowControl w:val="0"/>
    </w:pPr>
    <w:rPr>
      <w:snapToGrid w:val="0"/>
      <w:sz w:val="24"/>
    </w:rPr>
  </w:style>
  <w:style w:type="paragraph" w:styleId="Heading1">
    <w:name w:val="heading 1"/>
    <w:basedOn w:val="Normal"/>
    <w:next w:val="Normal"/>
    <w:qFormat/>
    <w:rsid w:val="00825538"/>
    <w:pPr>
      <w:keepNext/>
      <w:ind w:firstLine="720"/>
      <w:outlineLvl w:val="0"/>
    </w:pPr>
    <w:rPr>
      <w:rFonts w:ascii="Arial" w:hAnsi="Arial"/>
      <w:color w:val="FF0000"/>
    </w:rPr>
  </w:style>
  <w:style w:type="paragraph" w:styleId="Heading2">
    <w:name w:val="heading 2"/>
    <w:basedOn w:val="Normal"/>
    <w:next w:val="Normal"/>
    <w:qFormat/>
    <w:rsid w:val="00E736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25538"/>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AU" w:customStyle="1">
    <w:name w:val="TABLEAU"/>
    <w:basedOn w:val="Normal"/>
    <w:rsid w:val="00201027"/>
    <w:pPr>
      <w:spacing w:after="100" w:afterAutospacing="1"/>
    </w:pPr>
  </w:style>
  <w:style w:type="paragraph" w:styleId="StyleHeading1TimesNewRoman12pt" w:customStyle="1">
    <w:name w:val="Style Heading 1 + Times New Roman 12 pt"/>
    <w:basedOn w:val="TABLEAU"/>
    <w:autoRedefine/>
    <w:rsid w:val="00201027"/>
  </w:style>
  <w:style w:type="table" w:styleId="Tableau0" w:customStyle="1">
    <w:name w:val="Tableau"/>
    <w:basedOn w:val="TableNormal"/>
    <w:rsid w:val="00201027"/>
    <w:tblPr/>
  </w:style>
  <w:style w:type="table" w:styleId="TableGrid">
    <w:name w:val="Table Grid"/>
    <w:basedOn w:val="TableNormal"/>
    <w:rsid w:val="008255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
    <w:name w:val="Body Text 2"/>
    <w:basedOn w:val="Normal"/>
    <w:rsid w:val="00825538"/>
    <w:rPr>
      <w:rFonts w:ascii="Arial" w:hAnsi="Arial"/>
      <w:color w:val="000000"/>
    </w:rPr>
  </w:style>
  <w:style w:type="paragraph" w:styleId="Header">
    <w:name w:val="header"/>
    <w:basedOn w:val="Normal"/>
    <w:link w:val="HeaderChar"/>
    <w:uiPriority w:val="99"/>
    <w:rsid w:val="008E3EDD"/>
    <w:pPr>
      <w:tabs>
        <w:tab w:val="center" w:pos="4320"/>
        <w:tab w:val="right" w:pos="8640"/>
      </w:tabs>
    </w:pPr>
  </w:style>
  <w:style w:type="paragraph" w:styleId="BodyText3">
    <w:name w:val="Body Text 3"/>
    <w:basedOn w:val="Normal"/>
    <w:rsid w:val="00D70A62"/>
    <w:pPr>
      <w:spacing w:after="120"/>
    </w:pPr>
    <w:rPr>
      <w:sz w:val="16"/>
      <w:szCs w:val="16"/>
    </w:rPr>
  </w:style>
  <w:style w:type="character" w:styleId="CommentReference">
    <w:name w:val="annotation reference"/>
    <w:basedOn w:val="DefaultParagraphFont"/>
    <w:semiHidden/>
    <w:rsid w:val="00D70A62"/>
    <w:rPr>
      <w:sz w:val="16"/>
      <w:szCs w:val="16"/>
    </w:rPr>
  </w:style>
  <w:style w:type="paragraph" w:styleId="BalloonText">
    <w:name w:val="Balloon Text"/>
    <w:basedOn w:val="Normal"/>
    <w:semiHidden/>
    <w:rsid w:val="00EC26DB"/>
    <w:rPr>
      <w:rFonts w:ascii="Tahoma" w:hAnsi="Tahoma" w:cs="Tahoma"/>
      <w:sz w:val="16"/>
      <w:szCs w:val="16"/>
    </w:rPr>
  </w:style>
  <w:style w:type="paragraph" w:styleId="Footer">
    <w:name w:val="footer"/>
    <w:basedOn w:val="Normal"/>
    <w:link w:val="FooterChar"/>
    <w:uiPriority w:val="99"/>
    <w:rsid w:val="00253BC3"/>
    <w:pPr>
      <w:tabs>
        <w:tab w:val="center" w:pos="4536"/>
        <w:tab w:val="right" w:pos="9072"/>
      </w:tabs>
    </w:pPr>
  </w:style>
  <w:style w:type="character" w:styleId="PageNumber">
    <w:name w:val="page number"/>
    <w:basedOn w:val="DefaultParagraphFont"/>
    <w:rsid w:val="00253BC3"/>
  </w:style>
  <w:style w:type="paragraph" w:styleId="CommentText">
    <w:name w:val="annotation text"/>
    <w:basedOn w:val="Normal"/>
    <w:link w:val="CommentTextChar"/>
    <w:semiHidden/>
    <w:rsid w:val="00CD3DF9"/>
    <w:pPr>
      <w:widowControl/>
    </w:pPr>
    <w:rPr>
      <w:snapToGrid/>
      <w:sz w:val="20"/>
    </w:rPr>
  </w:style>
  <w:style w:type="paragraph" w:styleId="BodyText">
    <w:name w:val="Body Text"/>
    <w:basedOn w:val="Normal"/>
    <w:link w:val="BodyTextChar"/>
    <w:uiPriority w:val="1"/>
    <w:qFormat/>
    <w:rsid w:val="003D74EF"/>
    <w:pPr>
      <w:spacing w:after="120"/>
    </w:pPr>
  </w:style>
  <w:style w:type="paragraph" w:styleId="ListParagraph">
    <w:name w:val="List Paragraph"/>
    <w:basedOn w:val="Normal"/>
    <w:uiPriority w:val="34"/>
    <w:qFormat/>
    <w:rsid w:val="009401C3"/>
    <w:pPr>
      <w:ind w:left="720"/>
      <w:contextualSpacing/>
    </w:pPr>
  </w:style>
  <w:style w:type="character" w:styleId="Hyperlink">
    <w:name w:val="Hyperlink"/>
    <w:basedOn w:val="DefaultParagraphFont"/>
    <w:unhideWhenUsed/>
    <w:rsid w:val="00516077"/>
    <w:rPr>
      <w:color w:val="0000FF"/>
      <w:u w:val="single"/>
    </w:rPr>
  </w:style>
  <w:style w:type="character" w:styleId="HeaderChar" w:customStyle="1">
    <w:name w:val="Header Char"/>
    <w:basedOn w:val="DefaultParagraphFont"/>
    <w:link w:val="Header"/>
    <w:uiPriority w:val="99"/>
    <w:rsid w:val="003C223E"/>
    <w:rPr>
      <w:snapToGrid w:val="0"/>
      <w:sz w:val="24"/>
    </w:rPr>
  </w:style>
  <w:style w:type="paragraph" w:styleId="Default" w:customStyle="1">
    <w:name w:val="Default"/>
    <w:rsid w:val="007A045A"/>
    <w:pPr>
      <w:widowControl w:val="0"/>
      <w:autoSpaceDE w:val="0"/>
      <w:autoSpaceDN w:val="0"/>
      <w:adjustRightInd w:val="0"/>
    </w:pPr>
    <w:rPr>
      <w:rFonts w:ascii="Arial" w:hAnsi="Arial" w:cs="Arial"/>
      <w:color w:val="000000"/>
      <w:sz w:val="24"/>
      <w:szCs w:val="24"/>
    </w:rPr>
  </w:style>
  <w:style w:type="character" w:styleId="hps" w:customStyle="1">
    <w:name w:val="hps"/>
    <w:basedOn w:val="DefaultParagraphFont"/>
    <w:rsid w:val="003501DE"/>
  </w:style>
  <w:style w:type="table" w:styleId="TableGrid1" w:customStyle="1">
    <w:name w:val="Table Grid1"/>
    <w:basedOn w:val="TableNormal"/>
    <w:next w:val="TableGrid"/>
    <w:uiPriority w:val="59"/>
    <w:rsid w:val="00E504F6"/>
    <w:rPr>
      <w:rFonts w:asciiTheme="minorHAnsi" w:hAnsiTheme="minorHAnsi" w:eastAsiaTheme="minorHAnsi" w:cstheme="minorBidi"/>
      <w:sz w:val="22"/>
      <w:szCs w:val="22"/>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6E505D"/>
    <w:rPr>
      <w:snapToGrid w:val="0"/>
      <w:sz w:val="24"/>
    </w:rPr>
  </w:style>
  <w:style w:type="paragraph" w:styleId="CommentSubject">
    <w:name w:val="annotation subject"/>
    <w:basedOn w:val="CommentText"/>
    <w:next w:val="CommentText"/>
    <w:link w:val="CommentSubjectChar"/>
    <w:rsid w:val="007E498D"/>
    <w:pPr>
      <w:widowControl w:val="0"/>
    </w:pPr>
    <w:rPr>
      <w:b/>
      <w:bCs/>
      <w:snapToGrid w:val="0"/>
    </w:rPr>
  </w:style>
  <w:style w:type="character" w:styleId="CommentTextChar" w:customStyle="1">
    <w:name w:val="Comment Text Char"/>
    <w:basedOn w:val="DefaultParagraphFont"/>
    <w:link w:val="CommentText"/>
    <w:semiHidden/>
    <w:rsid w:val="007E498D"/>
  </w:style>
  <w:style w:type="character" w:styleId="CommentSubjectChar" w:customStyle="1">
    <w:name w:val="Comment Subject Char"/>
    <w:basedOn w:val="CommentTextChar"/>
    <w:link w:val="CommentSubject"/>
    <w:rsid w:val="007E498D"/>
    <w:rPr>
      <w:b/>
      <w:bCs/>
      <w:snapToGrid w:val="0"/>
    </w:rPr>
  </w:style>
  <w:style w:type="paragraph" w:styleId="Caption">
    <w:name w:val="caption"/>
    <w:basedOn w:val="Normal"/>
    <w:next w:val="Normal"/>
    <w:semiHidden/>
    <w:unhideWhenUsed/>
    <w:qFormat/>
    <w:rsid w:val="00A64F20"/>
    <w:pPr>
      <w:spacing w:after="200"/>
    </w:pPr>
    <w:rPr>
      <w:b/>
      <w:bCs/>
      <w:color w:val="4F81BD" w:themeColor="accent1"/>
      <w:sz w:val="18"/>
      <w:szCs w:val="18"/>
    </w:rPr>
  </w:style>
  <w:style w:type="table" w:styleId="TableGrid2" w:customStyle="1">
    <w:name w:val="Table Grid2"/>
    <w:basedOn w:val="TableNormal"/>
    <w:next w:val="TableGrid"/>
    <w:rsid w:val="005440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54405D"/>
    <w:rPr>
      <w:rFonts w:ascii="Calibri" w:hAnsi="Calibri" w:eastAsia="Calibri"/>
      <w:sz w:val="22"/>
      <w:szCs w:val="22"/>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oposalBodyText" w:customStyle="1">
    <w:name w:val="Proposal Body Text"/>
    <w:link w:val="ProposalBodyTextChar"/>
    <w:rsid w:val="001E056A"/>
    <w:pPr>
      <w:spacing w:after="120" w:line="280" w:lineRule="exact"/>
    </w:pPr>
    <w:rPr>
      <w:rFonts w:ascii="Garamond" w:hAnsi="Garamond" w:eastAsia="MS Mincho"/>
      <w:sz w:val="22"/>
      <w:szCs w:val="24"/>
    </w:rPr>
  </w:style>
  <w:style w:type="character" w:styleId="ProposalBodyTextChar" w:customStyle="1">
    <w:name w:val="Proposal Body Text Char"/>
    <w:basedOn w:val="DefaultParagraphFont"/>
    <w:link w:val="ProposalBodyText"/>
    <w:rsid w:val="001E056A"/>
    <w:rPr>
      <w:rFonts w:ascii="Garamond" w:hAnsi="Garamond" w:eastAsia="MS Mincho"/>
      <w:sz w:val="22"/>
      <w:szCs w:val="24"/>
    </w:rPr>
  </w:style>
  <w:style w:type="character" w:styleId="st" w:customStyle="1">
    <w:name w:val="st"/>
    <w:basedOn w:val="DefaultParagraphFont"/>
    <w:rsid w:val="002B6A7A"/>
  </w:style>
  <w:style w:type="character" w:styleId="BodyTextChar" w:customStyle="1">
    <w:name w:val="Body Text Char"/>
    <w:link w:val="BodyText"/>
    <w:uiPriority w:val="1"/>
    <w:locked/>
    <w:rsid w:val="002E4390"/>
    <w:rPr>
      <w:snapToGrid w:val="0"/>
      <w:sz w:val="24"/>
    </w:rPr>
  </w:style>
  <w:style w:type="paragraph" w:styleId="Revision">
    <w:name w:val="Revision"/>
    <w:hidden/>
    <w:uiPriority w:val="99"/>
    <w:semiHidden/>
    <w:rsid w:val="00AA19D2"/>
    <w:rPr>
      <w:snapToGrid w:val="0"/>
      <w:sz w:val="24"/>
    </w:rPr>
  </w:style>
  <w:style w:type="character" w:styleId="UnresolvedMention">
    <w:name w:val="Unresolved Mention"/>
    <w:basedOn w:val="DefaultParagraphFont"/>
    <w:uiPriority w:val="99"/>
    <w:semiHidden/>
    <w:unhideWhenUsed/>
    <w:rsid w:val="0055051B"/>
    <w:rPr>
      <w:color w:val="605E5C"/>
      <w:shd w:val="clear" w:color="auto" w:fill="E1DFDD"/>
    </w:rPr>
  </w:style>
  <w:style w:type="character" w:styleId="FollowedHyperlink">
    <w:name w:val="FollowedHyperlink"/>
    <w:basedOn w:val="DefaultParagraphFont"/>
    <w:semiHidden/>
    <w:unhideWhenUsed/>
    <w:rsid w:val="00A92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163762">
      <w:bodyDiv w:val="1"/>
      <w:marLeft w:val="0"/>
      <w:marRight w:val="0"/>
      <w:marTop w:val="0"/>
      <w:marBottom w:val="0"/>
      <w:divBdr>
        <w:top w:val="none" w:sz="0" w:space="0" w:color="auto"/>
        <w:left w:val="none" w:sz="0" w:space="0" w:color="auto"/>
        <w:bottom w:val="none" w:sz="0" w:space="0" w:color="auto"/>
        <w:right w:val="none" w:sz="0" w:space="0" w:color="auto"/>
      </w:divBdr>
    </w:div>
    <w:div w:id="807163314">
      <w:bodyDiv w:val="1"/>
      <w:marLeft w:val="0"/>
      <w:marRight w:val="0"/>
      <w:marTop w:val="0"/>
      <w:marBottom w:val="0"/>
      <w:divBdr>
        <w:top w:val="none" w:sz="0" w:space="0" w:color="auto"/>
        <w:left w:val="none" w:sz="0" w:space="0" w:color="auto"/>
        <w:bottom w:val="none" w:sz="0" w:space="0" w:color="auto"/>
        <w:right w:val="none" w:sz="0" w:space="0" w:color="auto"/>
      </w:divBdr>
    </w:div>
    <w:div w:id="1006590682">
      <w:bodyDiv w:val="1"/>
      <w:marLeft w:val="0"/>
      <w:marRight w:val="0"/>
      <w:marTop w:val="0"/>
      <w:marBottom w:val="0"/>
      <w:divBdr>
        <w:top w:val="none" w:sz="0" w:space="0" w:color="auto"/>
        <w:left w:val="none" w:sz="0" w:space="0" w:color="auto"/>
        <w:bottom w:val="none" w:sz="0" w:space="0" w:color="auto"/>
        <w:right w:val="none" w:sz="0" w:space="0" w:color="auto"/>
      </w:divBdr>
    </w:div>
    <w:div w:id="1224678416">
      <w:bodyDiv w:val="1"/>
      <w:marLeft w:val="0"/>
      <w:marRight w:val="0"/>
      <w:marTop w:val="0"/>
      <w:marBottom w:val="0"/>
      <w:divBdr>
        <w:top w:val="none" w:sz="0" w:space="0" w:color="auto"/>
        <w:left w:val="none" w:sz="0" w:space="0" w:color="auto"/>
        <w:bottom w:val="none" w:sz="0" w:space="0" w:color="auto"/>
        <w:right w:val="none" w:sz="0" w:space="0" w:color="auto"/>
      </w:divBdr>
    </w:div>
    <w:div w:id="1669821068">
      <w:bodyDiv w:val="1"/>
      <w:marLeft w:val="0"/>
      <w:marRight w:val="0"/>
      <w:marTop w:val="0"/>
      <w:marBottom w:val="0"/>
      <w:divBdr>
        <w:top w:val="none" w:sz="0" w:space="0" w:color="auto"/>
        <w:left w:val="none" w:sz="0" w:space="0" w:color="auto"/>
        <w:bottom w:val="none" w:sz="0" w:space="0" w:color="auto"/>
        <w:right w:val="none" w:sz="0" w:space="0" w:color="auto"/>
      </w:divBdr>
    </w:div>
    <w:div w:id="1746759648">
      <w:bodyDiv w:val="1"/>
      <w:marLeft w:val="0"/>
      <w:marRight w:val="0"/>
      <w:marTop w:val="0"/>
      <w:marBottom w:val="0"/>
      <w:divBdr>
        <w:top w:val="none" w:sz="0" w:space="0" w:color="auto"/>
        <w:left w:val="none" w:sz="0" w:space="0" w:color="auto"/>
        <w:bottom w:val="none" w:sz="0" w:space="0" w:color="auto"/>
        <w:right w:val="none" w:sz="0" w:space="0" w:color="auto"/>
      </w:divBdr>
    </w:div>
    <w:div w:id="2129469518">
      <w:bodyDiv w:val="1"/>
      <w:marLeft w:val="0"/>
      <w:marRight w:val="0"/>
      <w:marTop w:val="0"/>
      <w:marBottom w:val="0"/>
      <w:divBdr>
        <w:top w:val="none" w:sz="0" w:space="0" w:color="auto"/>
        <w:left w:val="none" w:sz="0" w:space="0" w:color="auto"/>
        <w:bottom w:val="none" w:sz="0" w:space="0" w:color="auto"/>
        <w:right w:val="none" w:sz="0" w:space="0" w:color="auto"/>
      </w:divBdr>
    </w:div>
    <w:div w:id="21379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learnfoundationlaw.org"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mailto:csambe@partenariatouaga.org"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yacine.djibo@speakupafrica.org" TargetMode="External" Id="rId11" /><Relationship Type="http://schemas.openxmlformats.org/officeDocument/2006/relationships/numbering" Target="numbering.xml" Id="rId5" /><Relationship Type="http://schemas.openxmlformats.org/officeDocument/2006/relationships/hyperlink" Target="https://partenariatouaga.sharepoint.com/:w:/g/EbNa8eEwGCVKspx-9bwpfpIBoT4VPMt0zOK-OWKlYBQTeA"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partenariatouaga.sharepoint.com/:w:/g/ESh5_QwekxFCmLAbTSCwpgsBDmCbqVD17afC0c5IWysIkw" TargetMode="External"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BF090A56EB1A4EBA920D5355A57B1D" ma:contentTypeVersion="18" ma:contentTypeDescription="Crée un document." ma:contentTypeScope="" ma:versionID="a87ad753228aaef775d291d86c25e1d3">
  <xsd:schema xmlns:xsd="http://www.w3.org/2001/XMLSchema" xmlns:xs="http://www.w3.org/2001/XMLSchema" xmlns:p="http://schemas.microsoft.com/office/2006/metadata/properties" xmlns:ns2="9576b4e8-80bf-47ab-82d6-4c5dca11195d" xmlns:ns3="c815c547-bced-433c-9bae-9d7205e1772c" targetNamespace="http://schemas.microsoft.com/office/2006/metadata/properties" ma:root="true" ma:fieldsID="478be18772b4c9870f6152f97bbee1a3" ns2:_="" ns3:_="">
    <xsd:import namespace="9576b4e8-80bf-47ab-82d6-4c5dca11195d"/>
    <xsd:import namespace="c815c547-bced-433c-9bae-9d7205e177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6b4e8-80bf-47ab-82d6-4c5dca111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082eb094-140e-4f02-8297-633c1d6e425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c547-bced-433c-9bae-9d7205e1772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2e4566b-5313-4eb9-864c-bf0161255a09}" ma:internalName="TaxCatchAll" ma:showField="CatchAllData" ma:web="c815c547-bced-433c-9bae-9d7205e17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76b4e8-80bf-47ab-82d6-4c5dca11195d">
      <Terms xmlns="http://schemas.microsoft.com/office/infopath/2007/PartnerControls"/>
    </lcf76f155ced4ddcb4097134ff3c332f>
    <TaxCatchAll xmlns="c815c547-bced-433c-9bae-9d7205e1772c" xsi:nil="true"/>
  </documentManagement>
</p:properties>
</file>

<file path=customXml/itemProps1.xml><?xml version="1.0" encoding="utf-8"?>
<ds:datastoreItem xmlns:ds="http://schemas.openxmlformats.org/officeDocument/2006/customXml" ds:itemID="{60FB794E-F749-4B3C-8AC1-8B41B35607DD}">
  <ds:schemaRefs>
    <ds:schemaRef ds:uri="http://schemas.openxmlformats.org/officeDocument/2006/bibliography"/>
  </ds:schemaRefs>
</ds:datastoreItem>
</file>

<file path=customXml/itemProps2.xml><?xml version="1.0" encoding="utf-8"?>
<ds:datastoreItem xmlns:ds="http://schemas.openxmlformats.org/officeDocument/2006/customXml" ds:itemID="{26B11E2B-A105-4093-85E7-1FDE04C3CFE3}">
  <ds:schemaRefs>
    <ds:schemaRef ds:uri="http://schemas.microsoft.com/sharepoint/v3/contenttype/forms"/>
  </ds:schemaRefs>
</ds:datastoreItem>
</file>

<file path=customXml/itemProps3.xml><?xml version="1.0" encoding="utf-8"?>
<ds:datastoreItem xmlns:ds="http://schemas.openxmlformats.org/officeDocument/2006/customXml" ds:itemID="{9ACB1926-D936-4946-84EE-4204A0DB9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6b4e8-80bf-47ab-82d6-4c5dca11195d"/>
    <ds:schemaRef ds:uri="c815c547-bced-433c-9bae-9d7205e17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15D59-553A-47AF-984B-B0AE178B71D8}">
  <ds:schemaRefs>
    <ds:schemaRef ds:uri="http://schemas.microsoft.com/office/2006/metadata/properties"/>
    <ds:schemaRef ds:uri="http://schemas.microsoft.com/office/infopath/2007/PartnerControls"/>
    <ds:schemaRef ds:uri="9576b4e8-80bf-47ab-82d6-4c5dca11195d"/>
    <ds:schemaRef ds:uri="c815c547-bced-433c-9bae-9d7205e1772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Intrahealth International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Laurentine Nyinawumwami</dc:creator>
  <cp:lastModifiedBy>Cheikh Bamba Sambe</cp:lastModifiedBy>
  <cp:revision>126</cp:revision>
  <cp:lastPrinted>2019-07-04T14:21:00Z</cp:lastPrinted>
  <dcterms:created xsi:type="dcterms:W3CDTF">2019-07-05T11:34:00Z</dcterms:created>
  <dcterms:modified xsi:type="dcterms:W3CDTF">2024-05-24T10:03:26Z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0x010100FEBF090A56EB1A4EBA920D5355A57B1D</vt:lpwstr>
  </property>
  <property fmtid="{D5CDD505-2E9C-101B-9397-08002B2CF9AE}" pid="3" name="MediaServiceImageTags">
    <vt:lpwstr/>
  </property>
</Properties>
</file>